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13DDAAFE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67039A" w:rsidRPr="00275D56">
        <w:rPr>
          <w:szCs w:val="24"/>
        </w:rPr>
        <w:t>2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972FBA">
        <w:rPr>
          <w:szCs w:val="24"/>
        </w:rPr>
        <w:t>birželio</w:t>
      </w:r>
      <w:r w:rsidR="002C4E73">
        <w:rPr>
          <w:szCs w:val="24"/>
        </w:rPr>
        <w:t xml:space="preserve"> 30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2C4E73">
        <w:rPr>
          <w:szCs w:val="24"/>
        </w:rPr>
        <w:t>33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1133A7A0" w14:textId="221F06F2" w:rsidR="00A84B42" w:rsidRPr="00456C4F" w:rsidRDefault="008C4835" w:rsidP="00A84B42">
      <w:pPr>
        <w:pStyle w:val="Sraopastraipa"/>
        <w:spacing w:line="276" w:lineRule="auto"/>
        <w:ind w:left="0" w:firstLine="851"/>
        <w:jc w:val="both"/>
      </w:pPr>
      <w:r>
        <w:rPr>
          <w:szCs w:val="24"/>
          <w:lang w:eastAsia="lt-LT"/>
        </w:rPr>
        <w:t>p e r d u o d u</w:t>
      </w:r>
      <w:r w:rsidR="009E3F06">
        <w:rPr>
          <w:szCs w:val="24"/>
          <w:lang w:eastAsia="lt-LT"/>
        </w:rPr>
        <w:t xml:space="preserve"> </w:t>
      </w:r>
      <w:r w:rsidR="00A84B42" w:rsidRPr="631A1DB2">
        <w:t xml:space="preserve">Lietuvos Respublikos sveikatos apsaugos ministerijai </w:t>
      </w:r>
      <w:r w:rsidR="00A84B42">
        <w:t xml:space="preserve">valdyti, naudoti ir </w:t>
      </w:r>
      <w:r w:rsidR="00A84B42" w:rsidRPr="631A1DB2">
        <w:t>disponuoti juo patikėjimo teise jos nuostatuose numatytai veiklai vykdyti valstybei nuosavybės teise priklausantį ir šiuo metu Valstybinio psichikos sveikatos centro</w:t>
      </w:r>
      <w:r w:rsidR="00A84B42" w:rsidRPr="00857D06">
        <w:rPr>
          <w:szCs w:val="24"/>
        </w:rPr>
        <w:t xml:space="preserve"> </w:t>
      </w:r>
      <w:r w:rsidR="00A84B42" w:rsidRPr="631A1DB2">
        <w:t>patikėjimo teise valdomą nekilnojamąjį turtą</w:t>
      </w:r>
      <w:r w:rsidR="00F13898">
        <w:t>, esantį Vilniuje, Parko</w:t>
      </w:r>
      <w:r w:rsidR="00F13898" w:rsidRPr="00213D20">
        <w:t xml:space="preserve"> g. </w:t>
      </w:r>
      <w:r w:rsidR="00F13898">
        <w:t>21,</w:t>
      </w:r>
      <w:r w:rsidR="00A84B42" w:rsidRPr="631A1DB2">
        <w:t xml:space="preserve"> dalį ligoninės pastato (unikalus numeris </w:t>
      </w:r>
      <w:r w:rsidR="00C7774F">
        <w:t xml:space="preserve">- </w:t>
      </w:r>
      <w:r w:rsidR="00A84B42" w:rsidRPr="631A1DB2">
        <w:t>1093-5005-8030</w:t>
      </w:r>
      <w:r w:rsidR="00A84B42" w:rsidRPr="0064689B">
        <w:rPr>
          <w:szCs w:val="24"/>
        </w:rPr>
        <w:t xml:space="preserve">, </w:t>
      </w:r>
      <w:r w:rsidR="00A84B42" w:rsidRPr="631A1DB2">
        <w:t xml:space="preserve">bendras pastato plotas – 2758,63 kv. m., perduodamų patalpų plotas </w:t>
      </w:r>
      <w:r w:rsidR="00A84B42">
        <w:rPr>
          <w:szCs w:val="24"/>
        </w:rPr>
        <w:t xml:space="preserve">- </w:t>
      </w:r>
      <w:r w:rsidR="00A84B42" w:rsidRPr="631A1DB2">
        <w:t>199,58 kv. m</w:t>
      </w:r>
      <w:r w:rsidR="00A84B42" w:rsidRPr="0064689B">
        <w:rPr>
          <w:szCs w:val="24"/>
        </w:rPr>
        <w:t xml:space="preserve">, </w:t>
      </w:r>
      <w:r w:rsidR="00A84B42" w:rsidRPr="631A1DB2">
        <w:t>pastato žymėjimas plane - 3D2/p</w:t>
      </w:r>
      <w:r w:rsidR="00A84B42">
        <w:rPr>
          <w:szCs w:val="24"/>
        </w:rPr>
        <w:t>,</w:t>
      </w:r>
      <w:r w:rsidR="00A84B42" w:rsidRPr="003B6EB2">
        <w:rPr>
          <w:szCs w:val="24"/>
        </w:rPr>
        <w:t xml:space="preserve"> </w:t>
      </w:r>
      <w:r w:rsidR="00A84B42" w:rsidRPr="631A1DB2">
        <w:t xml:space="preserve">perduodamo turto likutinė vertė 2022 m. gegužės </w:t>
      </w:r>
      <w:r w:rsidR="00A84B42" w:rsidRPr="631A1DB2">
        <w:rPr>
          <w:lang w:val="en-US"/>
        </w:rPr>
        <w:t>31</w:t>
      </w:r>
      <w:r w:rsidR="00A84B42" w:rsidRPr="631A1DB2">
        <w:t xml:space="preserve"> d. – </w:t>
      </w:r>
      <w:r w:rsidR="00A84B42">
        <w:rPr>
          <w:color w:val="000000"/>
          <w:shd w:val="clear" w:color="auto" w:fill="FFFFFF"/>
        </w:rPr>
        <w:t>91</w:t>
      </w:r>
      <w:r w:rsidR="008F5C4B">
        <w:rPr>
          <w:color w:val="000000"/>
          <w:shd w:val="clear" w:color="auto" w:fill="FFFFFF"/>
        </w:rPr>
        <w:t xml:space="preserve"> </w:t>
      </w:r>
      <w:r w:rsidR="00A84B42">
        <w:rPr>
          <w:color w:val="000000"/>
          <w:shd w:val="clear" w:color="auto" w:fill="FFFFFF"/>
        </w:rPr>
        <w:t>634,96</w:t>
      </w:r>
      <w:r w:rsidR="00A84B42" w:rsidRPr="631A1DB2">
        <w:rPr>
          <w:color w:val="000000"/>
          <w:shd w:val="clear" w:color="auto" w:fill="FFFFFF"/>
        </w:rPr>
        <w:t xml:space="preserve"> </w:t>
      </w:r>
      <w:r w:rsidR="00A84B42" w:rsidRPr="631A1DB2">
        <w:t>Eur</w:t>
      </w:r>
      <w:r w:rsidR="00A84B42">
        <w:t>)</w:t>
      </w:r>
      <w:r w:rsidR="00A84B42" w:rsidRPr="00456C4F">
        <w:t>.</w:t>
      </w:r>
    </w:p>
    <w:p w14:paraId="356C8401" w14:textId="05B259F4" w:rsidR="00B01585" w:rsidRPr="00275D56" w:rsidRDefault="00B01585" w:rsidP="00A84B42">
      <w:pPr>
        <w:spacing w:line="276" w:lineRule="auto"/>
        <w:ind w:firstLine="709"/>
        <w:contextualSpacing/>
        <w:jc w:val="both"/>
        <w:rPr>
          <w:lang w:eastAsia="lt-LT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06CB910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047F71" w14:textId="5FFFAE8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A504DC" w14:textId="0CD4C967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A3F3348" w14:textId="459F3A3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88D00F" w14:textId="03A289E6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D90E3BF" w14:textId="0A7DC9CB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B31517" w14:textId="6F3CCA80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A3184B8" w14:textId="28BD2FD5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CE0BF90" w14:textId="5521F890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34992E4" w14:textId="089501DC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774FDE8" w14:textId="39F58108" w:rsidR="00653C1E" w:rsidRDefault="00653C1E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A63D092" w14:textId="02454184" w:rsidR="002C4E73" w:rsidRDefault="002C4E7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7597C2" w14:textId="77777777" w:rsidR="002C4E73" w:rsidRDefault="002C4E7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03F81810" w14:textId="77777777" w:rsidR="008361C3" w:rsidRPr="00275D56" w:rsidRDefault="008361C3" w:rsidP="008361C3">
      <w:pPr>
        <w:rPr>
          <w:szCs w:val="24"/>
        </w:rPr>
      </w:pP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5F2E3A23" w14:textId="1899B97D" w:rsidR="002A4372" w:rsidRPr="000629D6" w:rsidRDefault="002A4372" w:rsidP="008361C3">
      <w:pPr>
        <w:rPr>
          <w:szCs w:val="24"/>
          <w:lang w:val="en-US"/>
        </w:rPr>
      </w:pPr>
      <w:r>
        <w:rPr>
          <w:szCs w:val="24"/>
        </w:rPr>
        <w:t>2022-0</w:t>
      </w:r>
      <w:r w:rsidR="00972FBA">
        <w:rPr>
          <w:szCs w:val="24"/>
          <w:lang w:val="en-US"/>
        </w:rPr>
        <w:t>6</w:t>
      </w:r>
      <w:r>
        <w:rPr>
          <w:szCs w:val="24"/>
        </w:rPr>
        <w:t>-</w:t>
      </w:r>
      <w:r w:rsidR="00972FBA">
        <w:rPr>
          <w:szCs w:val="24"/>
          <w:lang w:val="en-US"/>
        </w:rPr>
        <w:t>2</w:t>
      </w:r>
      <w:r w:rsidR="001E337E">
        <w:rPr>
          <w:szCs w:val="24"/>
          <w:lang w:val="en-US"/>
        </w:rPr>
        <w:t>9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5966" w14:textId="77777777" w:rsidR="006730C0" w:rsidRDefault="006730C0" w:rsidP="00AD24B2">
      <w:r>
        <w:separator/>
      </w:r>
    </w:p>
  </w:endnote>
  <w:endnote w:type="continuationSeparator" w:id="0">
    <w:p w14:paraId="0E55C459" w14:textId="77777777" w:rsidR="006730C0" w:rsidRDefault="006730C0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693C" w14:textId="77777777" w:rsidR="006730C0" w:rsidRDefault="006730C0" w:rsidP="00AD24B2">
      <w:r>
        <w:separator/>
      </w:r>
    </w:p>
  </w:footnote>
  <w:footnote w:type="continuationSeparator" w:id="0">
    <w:p w14:paraId="2857B136" w14:textId="77777777" w:rsidR="006730C0" w:rsidRDefault="006730C0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F6744"/>
    <w:rsid w:val="00200B58"/>
    <w:rsid w:val="00207C09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C4E73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30C0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45DF"/>
    <w:rsid w:val="0085636F"/>
    <w:rsid w:val="008645F0"/>
    <w:rsid w:val="00864D57"/>
    <w:rsid w:val="00865200"/>
    <w:rsid w:val="00870A76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86C"/>
    <w:rsid w:val="00C737ED"/>
    <w:rsid w:val="00C7774F"/>
    <w:rsid w:val="00C8084F"/>
    <w:rsid w:val="00C82421"/>
    <w:rsid w:val="00C87ACB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3898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26</cp:revision>
  <cp:lastPrinted>2017-12-12T14:32:00Z</cp:lastPrinted>
  <dcterms:created xsi:type="dcterms:W3CDTF">2022-04-11T07:23:00Z</dcterms:created>
  <dcterms:modified xsi:type="dcterms:W3CDTF">2022-07-03T18:15:00Z</dcterms:modified>
</cp:coreProperties>
</file>