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20458937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2F6F91">
        <w:rPr>
          <w:szCs w:val="24"/>
        </w:rPr>
        <w:t>3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717640">
        <w:rPr>
          <w:szCs w:val="24"/>
        </w:rPr>
        <w:t>rugsėjo</w:t>
      </w:r>
      <w:r w:rsidR="00702D59">
        <w:rPr>
          <w:szCs w:val="24"/>
        </w:rPr>
        <w:t xml:space="preserve">  </w:t>
      </w:r>
      <w:r w:rsidR="00DC5F22">
        <w:rPr>
          <w:szCs w:val="24"/>
        </w:rPr>
        <w:t>28</w:t>
      </w:r>
      <w:r w:rsidR="003F4425" w:rsidRPr="00275D56">
        <w:rPr>
          <w:szCs w:val="24"/>
        </w:rPr>
        <w:t xml:space="preserve"> </w:t>
      </w:r>
      <w:r w:rsidR="00D04130" w:rsidRPr="00275D56">
        <w:rPr>
          <w:szCs w:val="24"/>
        </w:rPr>
        <w:t xml:space="preserve">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DC5F22">
        <w:rPr>
          <w:szCs w:val="24"/>
        </w:rPr>
        <w:t>37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378F5660" w:rsidR="00043DB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6F90B70B" w14:textId="0CF99F36" w:rsidR="00E74274" w:rsidRPr="00D503DA" w:rsidRDefault="00FB5777" w:rsidP="00E74274">
      <w:pPr>
        <w:spacing w:line="276" w:lineRule="auto"/>
        <w:ind w:firstLine="709"/>
        <w:jc w:val="both"/>
        <w:rPr>
          <w:b/>
          <w:bCs/>
          <w:szCs w:val="24"/>
        </w:rPr>
      </w:pPr>
      <w:r w:rsidRPr="00232D02">
        <w:rPr>
          <w:szCs w:val="24"/>
          <w:lang w:eastAsia="lt-LT"/>
        </w:rPr>
        <w:t xml:space="preserve">p e r d u o d u </w:t>
      </w:r>
      <w:r w:rsidR="00E74274" w:rsidRPr="007B66E7">
        <w:t>Lietuvos Respublikos sveikatos apsaugos ministerijai</w:t>
      </w:r>
      <w:r w:rsidR="00E74274" w:rsidRPr="007B66E7">
        <w:rPr>
          <w:bCs/>
          <w:noProof/>
          <w:szCs w:val="24"/>
        </w:rPr>
        <w:t xml:space="preserve"> </w:t>
      </w:r>
      <w:r w:rsidR="00717640" w:rsidRPr="00717640">
        <w:rPr>
          <w:szCs w:val="24"/>
        </w:rPr>
        <w:t xml:space="preserve">valdyti, naudoti ir disponuoti juo patikėjimo teise jos nuostatuose numatytai veiklai vykdyti šį valstybei nuosavybės teise priklausantį ir šiuo metu </w:t>
      </w:r>
      <w:r w:rsidR="00E74274" w:rsidRPr="00EC200F">
        <w:rPr>
          <w:szCs w:val="24"/>
        </w:rPr>
        <w:t xml:space="preserve">Turto valdymo ir ūkio departamento prie Lietuvos Respublikos vidaus reikalų ministerijos patikėjimo teise valdomą </w:t>
      </w:r>
      <w:r w:rsidR="00E74274" w:rsidRPr="00E74012">
        <w:rPr>
          <w:szCs w:val="24"/>
        </w:rPr>
        <w:t xml:space="preserve">nekilnojamąjį turtą, </w:t>
      </w:r>
      <w:r w:rsidR="00E74274" w:rsidRPr="00E74012">
        <w:rPr>
          <w:bCs/>
          <w:szCs w:val="24"/>
        </w:rPr>
        <w:t xml:space="preserve">kurio </w:t>
      </w:r>
      <w:r w:rsidR="00E74274" w:rsidRPr="00681853">
        <w:rPr>
          <w:bCs/>
          <w:szCs w:val="24"/>
        </w:rPr>
        <w:t xml:space="preserve">bendra </w:t>
      </w:r>
      <w:r w:rsidR="00E74274" w:rsidRPr="00A90967">
        <w:rPr>
          <w:bCs/>
          <w:szCs w:val="24"/>
        </w:rPr>
        <w:t xml:space="preserve">likutinė vertė 2023 m. </w:t>
      </w:r>
      <w:r w:rsidR="00E74274">
        <w:rPr>
          <w:bCs/>
          <w:szCs w:val="24"/>
        </w:rPr>
        <w:t>rugsėjo</w:t>
      </w:r>
      <w:r w:rsidR="00E74274" w:rsidRPr="00A90967">
        <w:rPr>
          <w:bCs/>
          <w:szCs w:val="24"/>
        </w:rPr>
        <w:t xml:space="preserve"> 3</w:t>
      </w:r>
      <w:r w:rsidR="00E74274">
        <w:rPr>
          <w:bCs/>
          <w:szCs w:val="24"/>
        </w:rPr>
        <w:t>0</w:t>
      </w:r>
      <w:r w:rsidR="00E74274" w:rsidRPr="00A90967">
        <w:rPr>
          <w:bCs/>
          <w:szCs w:val="24"/>
        </w:rPr>
        <w:t xml:space="preserve"> d. – </w:t>
      </w:r>
      <w:r w:rsidR="00E74274" w:rsidRPr="007327CB">
        <w:rPr>
          <w:bCs/>
          <w:color w:val="000000"/>
          <w:lang w:eastAsia="lt-LT"/>
        </w:rPr>
        <w:t>1 114 477,25</w:t>
      </w:r>
      <w:r w:rsidR="00E74274">
        <w:rPr>
          <w:b/>
          <w:bCs/>
          <w:color w:val="000000"/>
          <w:lang w:eastAsia="lt-LT"/>
        </w:rPr>
        <w:t xml:space="preserve"> </w:t>
      </w:r>
      <w:r w:rsidR="00E74274" w:rsidRPr="00A90967">
        <w:rPr>
          <w:bCs/>
          <w:szCs w:val="24"/>
        </w:rPr>
        <w:t xml:space="preserve">Eur, </w:t>
      </w:r>
      <w:r w:rsidR="00E74274" w:rsidRPr="00A90967">
        <w:rPr>
          <w:szCs w:val="24"/>
        </w:rPr>
        <w:t>pagal priedą.</w:t>
      </w:r>
    </w:p>
    <w:p w14:paraId="1F10E8D1" w14:textId="77777777" w:rsidR="006612BF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7A4B2105" w14:textId="77777777" w:rsidR="005D5336" w:rsidRPr="00275D56" w:rsidRDefault="005D5336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4ABFF085" w14:textId="77777777" w:rsidR="00F218B0" w:rsidRDefault="00F218B0" w:rsidP="00F218B0">
      <w:pPr>
        <w:widowControl w:val="0"/>
        <w:shd w:val="clear" w:color="auto" w:fill="FFFFFF"/>
        <w:spacing w:line="276" w:lineRule="auto"/>
        <w:jc w:val="both"/>
      </w:pPr>
      <w:r>
        <w:t>Finansų departamento direktorius,</w:t>
      </w:r>
    </w:p>
    <w:p w14:paraId="7B6BCE51" w14:textId="4C76966E" w:rsidR="00682600" w:rsidRDefault="00F218B0" w:rsidP="00F218B0">
      <w:pPr>
        <w:widowControl w:val="0"/>
        <w:shd w:val="clear" w:color="auto" w:fill="FFFFFF"/>
        <w:spacing w:line="276" w:lineRule="auto"/>
        <w:jc w:val="both"/>
        <w:rPr>
          <w:szCs w:val="24"/>
        </w:rPr>
      </w:pPr>
      <w:r>
        <w:t xml:space="preserve">laikinai atliekantis generalinio direktoriaus funkcijas                                      </w:t>
      </w:r>
      <w:r w:rsidR="00F67494">
        <w:tab/>
      </w:r>
      <w:r w:rsidR="00F67494">
        <w:tab/>
      </w:r>
      <w:r w:rsidR="00F67494">
        <w:tab/>
      </w:r>
      <w:r w:rsidR="00F67494">
        <w:tab/>
      </w:r>
      <w:r>
        <w:t xml:space="preserve">  Ernestas </w:t>
      </w:r>
      <w:proofErr w:type="spellStart"/>
      <w:r>
        <w:t>Česokas</w:t>
      </w:r>
      <w:proofErr w:type="spellEnd"/>
    </w:p>
    <w:p w14:paraId="58B827CF" w14:textId="77777777" w:rsidR="005D5336" w:rsidRDefault="005D5336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A86EA69" w14:textId="77777777" w:rsidR="003223A9" w:rsidRDefault="003223A9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35DE61AE" w14:textId="77777777" w:rsidR="003223A9" w:rsidRDefault="003223A9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14A9C827" w14:textId="77777777" w:rsidR="003223A9" w:rsidRDefault="003223A9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7B9F70EE" w14:textId="77777777" w:rsidR="003223A9" w:rsidRDefault="003223A9" w:rsidP="00782E0B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6CA7FF3F" w14:textId="77777777" w:rsidR="008361C3" w:rsidRPr="00275D56" w:rsidRDefault="008361C3" w:rsidP="008361C3">
      <w:pPr>
        <w:rPr>
          <w:szCs w:val="24"/>
        </w:rPr>
      </w:pPr>
      <w:r w:rsidRPr="00275D56">
        <w:rPr>
          <w:szCs w:val="24"/>
        </w:rPr>
        <w:t>Parengė:</w:t>
      </w:r>
    </w:p>
    <w:p w14:paraId="5FBFE12C" w14:textId="428654B5" w:rsidR="008361C3" w:rsidRDefault="000629D6" w:rsidP="008361C3">
      <w:pPr>
        <w:rPr>
          <w:szCs w:val="24"/>
        </w:rPr>
      </w:pPr>
      <w:r>
        <w:rPr>
          <w:szCs w:val="24"/>
        </w:rPr>
        <w:t>Audrius Navickas</w:t>
      </w:r>
    </w:p>
    <w:p w14:paraId="00050BF9" w14:textId="77777777" w:rsidR="006A65A9" w:rsidRDefault="006A65A9" w:rsidP="008361C3">
      <w:pPr>
        <w:rPr>
          <w:szCs w:val="24"/>
          <w:lang w:val="en-US"/>
        </w:rPr>
      </w:pPr>
    </w:p>
    <w:p w14:paraId="5BD6B181" w14:textId="77777777" w:rsidR="006A65A9" w:rsidRDefault="006A65A9" w:rsidP="008361C3">
      <w:pPr>
        <w:rPr>
          <w:szCs w:val="24"/>
          <w:lang w:val="en-US"/>
        </w:rPr>
      </w:pPr>
    </w:p>
    <w:p w14:paraId="692C6B93" w14:textId="77777777" w:rsidR="006A65A9" w:rsidRDefault="006A65A9" w:rsidP="008361C3">
      <w:pPr>
        <w:rPr>
          <w:szCs w:val="24"/>
          <w:lang w:val="en-US"/>
        </w:rPr>
      </w:pPr>
    </w:p>
    <w:p w14:paraId="2D00F1FB" w14:textId="0395A292" w:rsidR="006A65A9" w:rsidRPr="00137769" w:rsidRDefault="006A65A9" w:rsidP="006A65A9">
      <w:pPr>
        <w:ind w:left="10632"/>
        <w:jc w:val="both"/>
      </w:pPr>
      <w:r>
        <w:t xml:space="preserve">Valstybės įmonės Turto banko generalinio </w:t>
      </w:r>
      <w:r w:rsidRPr="00137769">
        <w:t>direktoriaus</w:t>
      </w:r>
      <w:r w:rsidR="00F67494">
        <w:t xml:space="preserve"> 2023-09-28</w:t>
      </w:r>
    </w:p>
    <w:p w14:paraId="184FF02B" w14:textId="7C857140" w:rsidR="006A65A9" w:rsidRDefault="006A65A9" w:rsidP="006A65A9">
      <w:pPr>
        <w:ind w:firstLine="10632"/>
        <w:jc w:val="both"/>
      </w:pPr>
      <w:r w:rsidRPr="00137769">
        <w:t>įsakym</w:t>
      </w:r>
      <w:r>
        <w:t>o</w:t>
      </w:r>
      <w:r w:rsidRPr="00137769">
        <w:t xml:space="preserve"> Nr.</w:t>
      </w:r>
      <w:r w:rsidR="00F67494">
        <w:t xml:space="preserve"> P13-37</w:t>
      </w:r>
    </w:p>
    <w:p w14:paraId="4DBD6E1F" w14:textId="77777777" w:rsidR="006A65A9" w:rsidRPr="00137769" w:rsidRDefault="006A65A9" w:rsidP="006A65A9">
      <w:pPr>
        <w:ind w:firstLine="10632"/>
        <w:jc w:val="both"/>
      </w:pPr>
      <w:r>
        <w:t>priedas</w:t>
      </w:r>
    </w:p>
    <w:p w14:paraId="7736868E" w14:textId="77777777" w:rsidR="006A65A9" w:rsidRPr="00CF7757" w:rsidRDefault="006A65A9" w:rsidP="006A65A9">
      <w:pPr>
        <w:rPr>
          <w:b/>
          <w:szCs w:val="24"/>
        </w:rPr>
      </w:pPr>
    </w:p>
    <w:p w14:paraId="01D4F9FD" w14:textId="77777777" w:rsidR="006A65A9" w:rsidRDefault="006A65A9" w:rsidP="006A65A9">
      <w:pPr>
        <w:jc w:val="center"/>
        <w:rPr>
          <w:b/>
        </w:rPr>
      </w:pPr>
      <w:r w:rsidRPr="008F6000">
        <w:rPr>
          <w:b/>
        </w:rPr>
        <w:t xml:space="preserve">VALSTYBEI NUOSAVYBĖS TEISE PRIKLAUSANČIO IR TURTO VALDYMO IR ŪKIO DEPARTAMENTO PRIE </w:t>
      </w:r>
    </w:p>
    <w:p w14:paraId="628710E3" w14:textId="77777777" w:rsidR="006A65A9" w:rsidRDefault="006A65A9" w:rsidP="006A65A9">
      <w:pPr>
        <w:jc w:val="center"/>
        <w:rPr>
          <w:b/>
          <w:szCs w:val="24"/>
        </w:rPr>
      </w:pPr>
      <w:r w:rsidRPr="008F6000">
        <w:rPr>
          <w:b/>
        </w:rPr>
        <w:t xml:space="preserve">LIETUVOS </w:t>
      </w:r>
      <w:r w:rsidRPr="00B14BDA">
        <w:rPr>
          <w:b/>
        </w:rPr>
        <w:t xml:space="preserve">RESPUBLIKOS VIDAUS REIKALŲ MINISTERIJOS </w:t>
      </w:r>
      <w:r w:rsidRPr="00AE192D">
        <w:rPr>
          <w:b/>
        </w:rPr>
        <w:t>PATIKĖJIMO TEISE VALDOMO N</w:t>
      </w:r>
      <w:r>
        <w:rPr>
          <w:b/>
        </w:rPr>
        <w:t>EKILNOJAMOJO TURTO, PERDUODAMO</w:t>
      </w:r>
      <w:r w:rsidRPr="00AE192D">
        <w:rPr>
          <w:b/>
          <w:szCs w:val="24"/>
        </w:rPr>
        <w:t xml:space="preserve"> LIETUVOS RESPUBLIKOS SVEIKATOS APSAUGOS MINISTERIJAI </w:t>
      </w:r>
    </w:p>
    <w:p w14:paraId="729FB439" w14:textId="77777777" w:rsidR="006A65A9" w:rsidRPr="008F6000" w:rsidRDefault="006A65A9" w:rsidP="006A65A9">
      <w:pPr>
        <w:jc w:val="center"/>
        <w:rPr>
          <w:b/>
        </w:rPr>
      </w:pPr>
      <w:r w:rsidRPr="00AE192D">
        <w:rPr>
          <w:b/>
          <w:szCs w:val="24"/>
        </w:rPr>
        <w:t xml:space="preserve">VALDYTI, NAUDOTI IR DISPONUOTI JUO PATIKĖJIMO TEISE, </w:t>
      </w:r>
      <w:r w:rsidRPr="00AE192D">
        <w:rPr>
          <w:b/>
        </w:rPr>
        <w:t>SĄRAŠAS</w:t>
      </w:r>
    </w:p>
    <w:p w14:paraId="73D1E4CB" w14:textId="77777777" w:rsidR="006A65A9" w:rsidRDefault="006A65A9" w:rsidP="006A65A9">
      <w:pPr>
        <w:rPr>
          <w:b/>
          <w:bCs/>
          <w:color w:val="000000"/>
          <w:sz w:val="20"/>
          <w:lang w:eastAsia="lt-LT"/>
        </w:rPr>
      </w:pPr>
    </w:p>
    <w:p w14:paraId="564323C6" w14:textId="77777777" w:rsidR="006A65A9" w:rsidRPr="00CF7757" w:rsidRDefault="006A65A9" w:rsidP="006A65A9">
      <w:pPr>
        <w:rPr>
          <w:b/>
          <w:bCs/>
          <w:color w:val="000000"/>
          <w:sz w:val="20"/>
          <w:lang w:eastAsia="lt-LT"/>
        </w:rPr>
      </w:pPr>
    </w:p>
    <w:tbl>
      <w:tblPr>
        <w:tblpPr w:leftFromText="180" w:rightFromText="180" w:vertAnchor="text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559"/>
        <w:gridCol w:w="1843"/>
        <w:gridCol w:w="3118"/>
        <w:gridCol w:w="1325"/>
        <w:gridCol w:w="1360"/>
        <w:gridCol w:w="1431"/>
      </w:tblGrid>
      <w:tr w:rsidR="006A65A9" w:rsidRPr="00CF7757" w14:paraId="58F082EC" w14:textId="77777777" w:rsidTr="00DD08FE">
        <w:trPr>
          <w:trHeight w:val="765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4FA6" w14:textId="77777777" w:rsidR="006A65A9" w:rsidRPr="00CF7757" w:rsidRDefault="006A65A9" w:rsidP="00DD08FE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F7757">
              <w:rPr>
                <w:b/>
                <w:bCs/>
                <w:color w:val="000000"/>
                <w:szCs w:val="24"/>
                <w:lang w:eastAsia="lt-LT"/>
              </w:rPr>
              <w:t xml:space="preserve">Eil. Nr.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C82A6" w14:textId="77777777" w:rsidR="006A65A9" w:rsidRDefault="006A65A9" w:rsidP="00DD08FE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F7757">
              <w:rPr>
                <w:b/>
                <w:bCs/>
                <w:color w:val="000000"/>
                <w:szCs w:val="24"/>
                <w:lang w:eastAsia="lt-LT"/>
              </w:rPr>
              <w:t>Turto pavadinimas, adresas</w:t>
            </w:r>
            <w:r>
              <w:rPr>
                <w:b/>
                <w:bCs/>
                <w:color w:val="000000"/>
                <w:szCs w:val="24"/>
                <w:lang w:eastAsia="lt-LT"/>
              </w:rPr>
              <w:t xml:space="preserve">, </w:t>
            </w:r>
          </w:p>
          <w:p w14:paraId="3EECF0FF" w14:textId="77777777" w:rsidR="006A65A9" w:rsidRPr="00CF7757" w:rsidRDefault="006A65A9" w:rsidP="00DD08FE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žymėjimas plane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468C" w14:textId="77777777" w:rsidR="006A65A9" w:rsidRPr="00CF7757" w:rsidRDefault="006A65A9" w:rsidP="00DD08FE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F7757">
              <w:rPr>
                <w:b/>
                <w:bCs/>
                <w:color w:val="000000"/>
                <w:szCs w:val="24"/>
                <w:lang w:eastAsia="lt-LT"/>
              </w:rPr>
              <w:t>Inventorinis Nr.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2F84" w14:textId="77777777" w:rsidR="006A65A9" w:rsidRPr="00CF7757" w:rsidRDefault="006A65A9" w:rsidP="00DD08FE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F7757">
              <w:rPr>
                <w:b/>
                <w:bCs/>
                <w:color w:val="000000"/>
                <w:szCs w:val="24"/>
                <w:lang w:eastAsia="lt-LT"/>
              </w:rPr>
              <w:t>Unikalus numeris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BFCF" w14:textId="77777777" w:rsidR="006A65A9" w:rsidRPr="00CF7757" w:rsidRDefault="006A65A9" w:rsidP="00DD08FE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F7757">
              <w:rPr>
                <w:b/>
                <w:bCs/>
                <w:color w:val="000000"/>
                <w:szCs w:val="24"/>
                <w:lang w:eastAsia="lt-LT"/>
              </w:rPr>
              <w:t>Bendras plotas, ilgis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2E8E" w14:textId="77777777" w:rsidR="006A65A9" w:rsidRPr="00CF7757" w:rsidRDefault="006A65A9" w:rsidP="00DD08FE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 w:val="21"/>
                <w:szCs w:val="21"/>
                <w:lang w:eastAsia="lt-LT"/>
              </w:rPr>
              <w:t>Naudojimo/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  <w:lang w:eastAsia="lt-LT"/>
              </w:rPr>
              <w:t>ekspl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  <w:lang w:eastAsia="lt-LT"/>
              </w:rPr>
              <w:t>. pradžios data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9ECEF" w14:textId="77777777" w:rsidR="006A65A9" w:rsidRPr="00CF7757" w:rsidRDefault="006A65A9" w:rsidP="00DD08FE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Įsigijimo</w:t>
            </w:r>
            <w:r w:rsidRPr="00CF7757">
              <w:rPr>
                <w:b/>
                <w:bCs/>
                <w:color w:val="000000"/>
                <w:szCs w:val="24"/>
                <w:lang w:eastAsia="lt-LT"/>
              </w:rPr>
              <w:t xml:space="preserve"> vertė, Eur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3D27" w14:textId="77777777" w:rsidR="006A65A9" w:rsidRDefault="006A65A9" w:rsidP="00DD08FE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 w:rsidRPr="00CF7757">
              <w:rPr>
                <w:b/>
                <w:bCs/>
                <w:color w:val="000000"/>
                <w:szCs w:val="24"/>
                <w:lang w:eastAsia="lt-LT"/>
              </w:rPr>
              <w:t xml:space="preserve">Likutinė vertė </w:t>
            </w:r>
          </w:p>
          <w:p w14:paraId="583DE113" w14:textId="77777777" w:rsidR="006A65A9" w:rsidRPr="00CF7757" w:rsidRDefault="006A65A9" w:rsidP="00DD08FE">
            <w:pPr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>2023-09-30</w:t>
            </w:r>
            <w:r w:rsidRPr="00CF7757">
              <w:rPr>
                <w:b/>
                <w:bCs/>
                <w:color w:val="000000"/>
                <w:szCs w:val="24"/>
                <w:lang w:eastAsia="lt-LT"/>
              </w:rPr>
              <w:t>, Eur</w:t>
            </w:r>
          </w:p>
        </w:tc>
      </w:tr>
      <w:tr w:rsidR="006A65A9" w:rsidRPr="00E83ACF" w14:paraId="6F7B7B7C" w14:textId="77777777" w:rsidTr="00DD08FE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B7C97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0A222D">
              <w:rPr>
                <w:color w:val="000000"/>
                <w:lang w:eastAsia="lt-LT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7311" w14:textId="77777777" w:rsidR="006A65A9" w:rsidRPr="006106E7" w:rsidRDefault="006A65A9" w:rsidP="00DD08FE">
            <w:pPr>
              <w:rPr>
                <w:lang w:eastAsia="lt-LT"/>
              </w:rPr>
            </w:pPr>
            <w:r w:rsidRPr="006106E7">
              <w:rPr>
                <w:lang w:eastAsia="lt-LT"/>
              </w:rPr>
              <w:t xml:space="preserve">Kalbų mokymo pastatas, </w:t>
            </w:r>
          </w:p>
          <w:p w14:paraId="38160E38" w14:textId="77777777" w:rsidR="006A65A9" w:rsidRPr="000A222D" w:rsidRDefault="006A65A9" w:rsidP="00DD08FE">
            <w:pPr>
              <w:rPr>
                <w:lang w:eastAsia="lt-LT"/>
              </w:rPr>
            </w:pPr>
            <w:r w:rsidRPr="006106E7">
              <w:rPr>
                <w:lang w:eastAsia="lt-LT"/>
              </w:rPr>
              <w:t>Maironio g. 18, Druskininkai (4C1m)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5947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6106E7">
              <w:rPr>
                <w:lang w:eastAsia="lt-LT"/>
              </w:rPr>
              <w:t>12022165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9D7F3" w14:textId="77777777" w:rsidR="006A65A9" w:rsidRPr="00B94F19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B94F19">
              <w:rPr>
                <w:bCs/>
                <w:szCs w:val="16"/>
              </w:rPr>
              <w:t>1594-0017-5052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7957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6106E7">
              <w:rPr>
                <w:lang w:eastAsia="lt-LT"/>
              </w:rPr>
              <w:t>153,80 kv. 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E64F" w14:textId="77777777" w:rsidR="006A65A9" w:rsidRPr="00ED5CA2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ED5CA2">
              <w:rPr>
                <w:lang w:eastAsia="lt-LT"/>
              </w:rPr>
              <w:t>2017-10-01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D2728" w14:textId="77777777" w:rsidR="006A65A9" w:rsidRPr="00ED5CA2" w:rsidRDefault="006A65A9" w:rsidP="00DD08FE">
            <w:pPr>
              <w:jc w:val="right"/>
              <w:rPr>
                <w:color w:val="000000"/>
                <w:lang w:eastAsia="lt-LT"/>
              </w:rPr>
            </w:pPr>
            <w:r w:rsidRPr="00ED5CA2">
              <w:rPr>
                <w:lang w:eastAsia="lt-LT"/>
              </w:rPr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2E28" w14:textId="77777777" w:rsidR="006A65A9" w:rsidRPr="00ED5CA2" w:rsidRDefault="006A65A9" w:rsidP="00DD08FE">
            <w:pPr>
              <w:jc w:val="right"/>
              <w:rPr>
                <w:color w:val="000000"/>
                <w:lang w:eastAsia="lt-LT"/>
              </w:rPr>
            </w:pPr>
            <w:r w:rsidRPr="00ED5CA2">
              <w:rPr>
                <w:color w:val="000000"/>
                <w:lang w:eastAsia="lt-LT"/>
              </w:rPr>
              <w:t>0,00</w:t>
            </w:r>
          </w:p>
        </w:tc>
      </w:tr>
      <w:tr w:rsidR="006A65A9" w:rsidRPr="00E83ACF" w14:paraId="351AB7C6" w14:textId="77777777" w:rsidTr="00DD08FE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D44C5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0A222D">
              <w:rPr>
                <w:color w:val="000000"/>
                <w:lang w:eastAsia="lt-LT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3C2B" w14:textId="77777777" w:rsidR="006A65A9" w:rsidRPr="006106E7" w:rsidRDefault="006A65A9" w:rsidP="00DD08FE">
            <w:pPr>
              <w:rPr>
                <w:lang w:eastAsia="lt-LT"/>
              </w:rPr>
            </w:pPr>
            <w:r w:rsidRPr="006106E7">
              <w:rPr>
                <w:lang w:eastAsia="lt-LT"/>
              </w:rPr>
              <w:t xml:space="preserve">Technikos ūkio pastatas, </w:t>
            </w:r>
          </w:p>
          <w:p w14:paraId="1805082D" w14:textId="77777777" w:rsidR="006A65A9" w:rsidRPr="006363FF" w:rsidRDefault="006A65A9" w:rsidP="00DD08FE">
            <w:pPr>
              <w:rPr>
                <w:lang w:eastAsia="lt-LT"/>
              </w:rPr>
            </w:pPr>
            <w:r w:rsidRPr="006106E7">
              <w:rPr>
                <w:lang w:eastAsia="lt-LT"/>
              </w:rPr>
              <w:t xml:space="preserve">Maironio g. 20, </w:t>
            </w:r>
            <w:r>
              <w:rPr>
                <w:lang w:eastAsia="lt-LT"/>
              </w:rPr>
              <w:t>Druskininkai (5H1p)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775ED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6106E7">
              <w:rPr>
                <w:lang w:eastAsia="lt-LT"/>
              </w:rPr>
              <w:t>12022166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3B4D3" w14:textId="77777777" w:rsidR="006A65A9" w:rsidRPr="00B94F19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B94F19">
              <w:rPr>
                <w:bCs/>
                <w:szCs w:val="16"/>
              </w:rPr>
              <w:t>1594-0017-5060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F78B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6106E7">
              <w:rPr>
                <w:lang w:eastAsia="lt-LT"/>
              </w:rPr>
              <w:t>264,70 kv. 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50C2" w14:textId="77777777" w:rsidR="006A65A9" w:rsidRPr="00ED5CA2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ED5CA2">
              <w:rPr>
                <w:lang w:eastAsia="lt-LT"/>
              </w:rPr>
              <w:t>2017-10-01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40456" w14:textId="77777777" w:rsidR="006A65A9" w:rsidRPr="00ED5CA2" w:rsidRDefault="006A65A9" w:rsidP="00DD08FE">
            <w:pPr>
              <w:jc w:val="right"/>
              <w:rPr>
                <w:color w:val="000000"/>
                <w:lang w:eastAsia="lt-LT"/>
              </w:rPr>
            </w:pPr>
            <w:r w:rsidRPr="00ED5CA2">
              <w:rPr>
                <w:lang w:eastAsia="lt-LT"/>
              </w:rPr>
              <w:t>1115,81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1342" w14:textId="77777777" w:rsidR="006A65A9" w:rsidRPr="00ED5CA2" w:rsidRDefault="006A65A9" w:rsidP="00DD08FE">
            <w:pPr>
              <w:jc w:val="right"/>
              <w:rPr>
                <w:color w:val="000000"/>
                <w:lang w:eastAsia="lt-LT"/>
              </w:rPr>
            </w:pPr>
            <w:r w:rsidRPr="00ED5CA2">
              <w:rPr>
                <w:lang w:eastAsia="lt-LT"/>
              </w:rPr>
              <w:t>995,97</w:t>
            </w:r>
          </w:p>
        </w:tc>
      </w:tr>
      <w:tr w:rsidR="006A65A9" w:rsidRPr="00E83ACF" w14:paraId="6FDA3E2F" w14:textId="77777777" w:rsidTr="00DD08FE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F6E0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0A222D">
              <w:rPr>
                <w:color w:val="000000"/>
                <w:lang w:eastAsia="lt-LT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E84F" w14:textId="77777777" w:rsidR="006A65A9" w:rsidRDefault="006A65A9" w:rsidP="00DD08FE">
            <w:pPr>
              <w:rPr>
                <w:lang w:eastAsia="lt-LT"/>
              </w:rPr>
            </w:pPr>
            <w:r w:rsidRPr="006106E7">
              <w:rPr>
                <w:lang w:eastAsia="lt-LT"/>
              </w:rPr>
              <w:t xml:space="preserve">Gydymo-reabilitacijos pastatas, </w:t>
            </w:r>
          </w:p>
          <w:p w14:paraId="1723FEFC" w14:textId="77777777" w:rsidR="006A65A9" w:rsidRPr="000A222D" w:rsidRDefault="006A65A9" w:rsidP="00DD08FE">
            <w:pPr>
              <w:rPr>
                <w:lang w:eastAsia="lt-LT"/>
              </w:rPr>
            </w:pPr>
            <w:r w:rsidRPr="006106E7">
              <w:rPr>
                <w:lang w:eastAsia="lt-LT"/>
              </w:rPr>
              <w:t>Mairo</w:t>
            </w:r>
            <w:r>
              <w:rPr>
                <w:lang w:eastAsia="lt-LT"/>
              </w:rPr>
              <w:t>nio g. 22, Druskininkai (6D3p)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CCAE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6106E7">
              <w:rPr>
                <w:lang w:eastAsia="lt-LT"/>
              </w:rPr>
              <w:t>12022167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25D3" w14:textId="77777777" w:rsidR="006A65A9" w:rsidRPr="00B94F19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B94F19">
              <w:rPr>
                <w:bCs/>
                <w:szCs w:val="16"/>
              </w:rPr>
              <w:t>1594-0017-5082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D7BC" w14:textId="77777777" w:rsidR="006A65A9" w:rsidRPr="000A222D" w:rsidRDefault="006A65A9" w:rsidP="00DD08FE">
            <w:pPr>
              <w:jc w:val="center"/>
              <w:rPr>
                <w:bCs/>
              </w:rPr>
            </w:pPr>
            <w:r w:rsidRPr="006106E7">
              <w:rPr>
                <w:lang w:eastAsia="lt-LT"/>
              </w:rPr>
              <w:t>4519,95 kv. 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A1718" w14:textId="77777777" w:rsidR="006A65A9" w:rsidRPr="00ED5CA2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ED5CA2">
              <w:rPr>
                <w:lang w:eastAsia="lt-LT"/>
              </w:rPr>
              <w:t>2017-10-01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4DEB6" w14:textId="77777777" w:rsidR="006A65A9" w:rsidRPr="00ED5CA2" w:rsidRDefault="006A65A9" w:rsidP="00DD08FE">
            <w:pPr>
              <w:jc w:val="right"/>
              <w:rPr>
                <w:color w:val="000000"/>
                <w:lang w:eastAsia="lt-LT"/>
              </w:rPr>
            </w:pPr>
            <w:r w:rsidRPr="00ED5CA2">
              <w:rPr>
                <w:lang w:eastAsia="lt-LT"/>
              </w:rPr>
              <w:t>1219197,43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FB02" w14:textId="77777777" w:rsidR="006A65A9" w:rsidRPr="00ED5CA2" w:rsidRDefault="006A65A9" w:rsidP="00DD08FE">
            <w:pPr>
              <w:jc w:val="right"/>
              <w:rPr>
                <w:color w:val="000000"/>
                <w:lang w:eastAsia="lt-LT"/>
              </w:rPr>
            </w:pPr>
            <w:r w:rsidRPr="00ED5CA2">
              <w:rPr>
                <w:color w:val="000000"/>
              </w:rPr>
              <w:t>1112710,54</w:t>
            </w:r>
          </w:p>
        </w:tc>
      </w:tr>
      <w:tr w:rsidR="006A65A9" w:rsidRPr="00E83ACF" w14:paraId="5BA937DC" w14:textId="77777777" w:rsidTr="00DD08FE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095B3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0A222D">
              <w:rPr>
                <w:color w:val="000000"/>
                <w:lang w:eastAsia="lt-LT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BAFD" w14:textId="77777777" w:rsidR="006A65A9" w:rsidRPr="006106E7" w:rsidRDefault="006A65A9" w:rsidP="00DD08FE">
            <w:r w:rsidRPr="006106E7">
              <w:t xml:space="preserve">Telefono kabeliniai tinklai, </w:t>
            </w:r>
          </w:p>
          <w:p w14:paraId="65D12FE9" w14:textId="77777777" w:rsidR="006A65A9" w:rsidRPr="006363FF" w:rsidRDefault="006A65A9" w:rsidP="00DD08FE">
            <w:r>
              <w:t>Maironio g. 12, Druskininkai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D9BC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>
              <w:t>12032078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BDD8" w14:textId="77777777" w:rsidR="006A65A9" w:rsidRPr="00B94F19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B94F19">
              <w:rPr>
                <w:szCs w:val="16"/>
              </w:rPr>
              <w:t>1594-0017-5139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B1F5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6106E7">
              <w:t xml:space="preserve">ilgis – </w:t>
            </w:r>
            <w:r>
              <w:t>180,63 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2B71A" w14:textId="77777777" w:rsidR="006A65A9" w:rsidRPr="00ED5CA2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ED5CA2">
              <w:t>2017-01-30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E75C01" w14:textId="77777777" w:rsidR="006A65A9" w:rsidRPr="00ED5CA2" w:rsidRDefault="006A65A9" w:rsidP="00DD08FE">
            <w:pPr>
              <w:jc w:val="right"/>
              <w:rPr>
                <w:color w:val="000000"/>
                <w:lang w:eastAsia="lt-LT"/>
              </w:rPr>
            </w:pPr>
            <w:r w:rsidRPr="00ED5CA2">
              <w:t>442,94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A11" w14:textId="77777777" w:rsidR="006A65A9" w:rsidRPr="00ED5CA2" w:rsidRDefault="006A65A9" w:rsidP="00DD08FE">
            <w:pPr>
              <w:jc w:val="right"/>
              <w:rPr>
                <w:color w:val="000000"/>
                <w:lang w:eastAsia="lt-LT"/>
              </w:rPr>
            </w:pPr>
            <w:r w:rsidRPr="00ED5CA2">
              <w:rPr>
                <w:lang w:eastAsia="lt-LT"/>
              </w:rPr>
              <w:t>156,35</w:t>
            </w:r>
          </w:p>
        </w:tc>
      </w:tr>
      <w:tr w:rsidR="006A65A9" w:rsidRPr="00E83ACF" w14:paraId="3373CCCA" w14:textId="77777777" w:rsidTr="00DD08FE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0CC2A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0A222D">
              <w:rPr>
                <w:color w:val="000000"/>
                <w:lang w:eastAsia="lt-LT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278C" w14:textId="77777777" w:rsidR="006A65A9" w:rsidRDefault="006A65A9" w:rsidP="00DD08FE">
            <w:r w:rsidRPr="006106E7">
              <w:t xml:space="preserve">Ryšių tinklai, </w:t>
            </w:r>
          </w:p>
          <w:p w14:paraId="303AF9DB" w14:textId="77777777" w:rsidR="006A65A9" w:rsidRPr="000A222D" w:rsidRDefault="006A65A9" w:rsidP="00DD08FE">
            <w:pPr>
              <w:rPr>
                <w:color w:val="000000"/>
                <w:lang w:eastAsia="lt-LT"/>
              </w:rPr>
            </w:pPr>
            <w:r w:rsidRPr="006106E7">
              <w:t>Maironio g. 12, Druskininkai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11C9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>
              <w:t>12032079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33F1" w14:textId="77777777" w:rsidR="006A65A9" w:rsidRPr="00B94F19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B94F19">
              <w:rPr>
                <w:szCs w:val="16"/>
              </w:rPr>
              <w:t>1594-0017-5140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0A249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>
              <w:t>ilgis – 44,75 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7634" w14:textId="77777777" w:rsidR="006A65A9" w:rsidRPr="00ED5CA2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ED5CA2">
              <w:t>2017-01-30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97EC4" w14:textId="77777777" w:rsidR="006A65A9" w:rsidRPr="00ED5CA2" w:rsidRDefault="006A65A9" w:rsidP="00DD08FE">
            <w:pPr>
              <w:jc w:val="right"/>
              <w:rPr>
                <w:color w:val="000000"/>
                <w:lang w:eastAsia="lt-LT"/>
              </w:rPr>
            </w:pPr>
            <w:r w:rsidRPr="00ED5CA2">
              <w:t>1038,72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CF77" w14:textId="77777777" w:rsidR="006A65A9" w:rsidRPr="00ED5CA2" w:rsidRDefault="006A65A9" w:rsidP="00DD08FE">
            <w:pPr>
              <w:jc w:val="right"/>
              <w:rPr>
                <w:color w:val="000000"/>
                <w:lang w:eastAsia="lt-LT"/>
              </w:rPr>
            </w:pPr>
            <w:r w:rsidRPr="00ED5CA2">
              <w:rPr>
                <w:lang w:eastAsia="lt-LT"/>
              </w:rPr>
              <w:t>366,34</w:t>
            </w:r>
          </w:p>
        </w:tc>
      </w:tr>
      <w:tr w:rsidR="006A65A9" w:rsidRPr="00E83ACF" w14:paraId="5BEC19C1" w14:textId="77777777" w:rsidTr="00DD08FE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442F0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DE0E" w14:textId="77777777" w:rsidR="006A65A9" w:rsidRPr="006106E7" w:rsidRDefault="006A65A9" w:rsidP="00DD08FE">
            <w:r w:rsidRPr="006106E7">
              <w:t>Mineralinės tr</w:t>
            </w:r>
            <w:r>
              <w:t>a</w:t>
            </w:r>
            <w:r w:rsidRPr="006106E7">
              <w:t xml:space="preserve">sos, </w:t>
            </w:r>
          </w:p>
          <w:p w14:paraId="643BBC70" w14:textId="77777777" w:rsidR="006A65A9" w:rsidRPr="000A222D" w:rsidRDefault="006A65A9" w:rsidP="00DD08FE">
            <w:pPr>
              <w:rPr>
                <w:color w:val="000000"/>
                <w:lang w:eastAsia="lt-LT"/>
              </w:rPr>
            </w:pPr>
            <w:r w:rsidRPr="006106E7">
              <w:t>Maironio g. 12, Druskininkai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9108B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>
              <w:t>12032086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C8800" w14:textId="77777777" w:rsidR="006A65A9" w:rsidRPr="00B94F19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B94F19">
              <w:rPr>
                <w:szCs w:val="16"/>
              </w:rPr>
              <w:t>1594-0017-5182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4A3C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6106E7">
              <w:t>ilgis –</w:t>
            </w:r>
            <w:r>
              <w:t xml:space="preserve"> </w:t>
            </w:r>
            <w:r w:rsidRPr="006106E7">
              <w:t>75</w:t>
            </w:r>
            <w:r>
              <w:t>,26 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E985F" w14:textId="77777777" w:rsidR="006A65A9" w:rsidRPr="00ED5CA2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ED5CA2">
              <w:t>2017-01-30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E82D4F" w14:textId="77777777" w:rsidR="006A65A9" w:rsidRPr="00ED5CA2" w:rsidRDefault="006A65A9" w:rsidP="00DD08FE">
            <w:pPr>
              <w:jc w:val="right"/>
              <w:rPr>
                <w:color w:val="000000"/>
                <w:lang w:eastAsia="lt-LT"/>
              </w:rPr>
            </w:pPr>
            <w:r w:rsidRPr="00ED5CA2">
              <w:t>481,07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FD66" w14:textId="77777777" w:rsidR="006A65A9" w:rsidRPr="00ED5CA2" w:rsidRDefault="006A65A9" w:rsidP="00DD08FE">
            <w:pPr>
              <w:jc w:val="right"/>
              <w:rPr>
                <w:color w:val="000000"/>
                <w:lang w:eastAsia="lt-LT"/>
              </w:rPr>
            </w:pPr>
            <w:r w:rsidRPr="00ED5CA2">
              <w:rPr>
                <w:lang w:eastAsia="lt-LT"/>
              </w:rPr>
              <w:t>248,05</w:t>
            </w:r>
          </w:p>
        </w:tc>
      </w:tr>
      <w:tr w:rsidR="006A65A9" w:rsidRPr="00E83ACF" w14:paraId="36D1DCE6" w14:textId="77777777" w:rsidTr="00DD08FE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4E9F1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0A222D">
              <w:rPr>
                <w:color w:val="000000"/>
                <w:lang w:eastAsia="lt-LT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7A72" w14:textId="77777777" w:rsidR="006A65A9" w:rsidRPr="006106E7" w:rsidRDefault="006A65A9" w:rsidP="00DD08FE">
            <w:r w:rsidRPr="006106E7">
              <w:t xml:space="preserve">Fekalinės kanalizacijos tinklai, </w:t>
            </w:r>
          </w:p>
          <w:p w14:paraId="76F95495" w14:textId="77777777" w:rsidR="006A65A9" w:rsidRPr="000A222D" w:rsidRDefault="006A65A9" w:rsidP="00DD08FE">
            <w:r w:rsidRPr="006106E7">
              <w:t>Maironio g. 12, Druskininkai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CAEB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>
              <w:t>12032076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7DB3" w14:textId="77777777" w:rsidR="006A65A9" w:rsidRPr="00B94F19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B94F19">
              <w:rPr>
                <w:szCs w:val="16"/>
              </w:rPr>
              <w:t>1594-0017-5117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1E30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>
              <w:t>ilgis – 279,39 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C8F8" w14:textId="77777777" w:rsidR="006A65A9" w:rsidRPr="00D55744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D55744">
              <w:t>2017-01-30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46880A" w14:textId="77777777" w:rsidR="006A65A9" w:rsidRPr="000A222D" w:rsidRDefault="006A65A9" w:rsidP="00DD08FE">
            <w:pPr>
              <w:jc w:val="right"/>
              <w:rPr>
                <w:color w:val="000000"/>
                <w:lang w:eastAsia="lt-LT"/>
              </w:rPr>
            </w:pPr>
            <w:r w:rsidRPr="006106E7"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DF72" w14:textId="77777777" w:rsidR="006A65A9" w:rsidRPr="005D0E9F" w:rsidRDefault="006A65A9" w:rsidP="00DD08FE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0,00</w:t>
            </w:r>
          </w:p>
        </w:tc>
      </w:tr>
      <w:tr w:rsidR="006A65A9" w:rsidRPr="00E83ACF" w14:paraId="629180DF" w14:textId="77777777" w:rsidTr="00DD08FE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43E25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0A222D">
              <w:rPr>
                <w:color w:val="000000"/>
                <w:lang w:eastAsia="lt-LT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DC13" w14:textId="77777777" w:rsidR="006A65A9" w:rsidRPr="006106E7" w:rsidRDefault="006A65A9" w:rsidP="00DD08FE">
            <w:r w:rsidRPr="006106E7">
              <w:t xml:space="preserve">Fekalinės kanalizacijos tinklai, </w:t>
            </w:r>
          </w:p>
          <w:p w14:paraId="79277514" w14:textId="77777777" w:rsidR="006A65A9" w:rsidRPr="006363FF" w:rsidRDefault="006A65A9" w:rsidP="00DD08FE">
            <w:r>
              <w:t>Maironio g. 12, Druskininkai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7899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>
              <w:t>12032077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7AFE" w14:textId="77777777" w:rsidR="006A65A9" w:rsidRPr="00B94F19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B94F19">
              <w:rPr>
                <w:szCs w:val="16"/>
              </w:rPr>
              <w:t>1594-0017-5128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95464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>
              <w:t>ilgis – 329,22 m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4C4D" w14:textId="77777777" w:rsidR="006A65A9" w:rsidRPr="00D55744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D55744">
              <w:t>2017-01-30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72D37" w14:textId="77777777" w:rsidR="006A65A9" w:rsidRPr="000A222D" w:rsidRDefault="006A65A9" w:rsidP="00DD08FE">
            <w:pPr>
              <w:jc w:val="right"/>
              <w:rPr>
                <w:color w:val="000000"/>
                <w:lang w:eastAsia="lt-LT"/>
              </w:rPr>
            </w:pPr>
            <w:r w:rsidRPr="006106E7"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91F0" w14:textId="77777777" w:rsidR="006A65A9" w:rsidRPr="005D0E9F" w:rsidRDefault="006A65A9" w:rsidP="00DD08FE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0,00</w:t>
            </w:r>
          </w:p>
        </w:tc>
      </w:tr>
      <w:tr w:rsidR="006A65A9" w:rsidRPr="00E83ACF" w14:paraId="259A465C" w14:textId="77777777" w:rsidTr="00DD08FE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DF4E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0A222D">
              <w:rPr>
                <w:color w:val="000000"/>
                <w:lang w:eastAsia="lt-LT"/>
              </w:rPr>
              <w:t>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86337" w14:textId="77777777" w:rsidR="006A65A9" w:rsidRPr="006106E7" w:rsidRDefault="006A65A9" w:rsidP="00DD08FE">
            <w:r w:rsidRPr="006106E7">
              <w:t xml:space="preserve">Šilumos tinklai, </w:t>
            </w:r>
          </w:p>
          <w:p w14:paraId="1E931172" w14:textId="77777777" w:rsidR="006A65A9" w:rsidRPr="000A222D" w:rsidRDefault="006A65A9" w:rsidP="00DD08FE">
            <w:r>
              <w:t>Maironio g. 12, Druskininkai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1271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6106E7">
              <w:t>12032080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D2C3B" w14:textId="77777777" w:rsidR="006A65A9" w:rsidRPr="00B94F19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B94F19">
              <w:rPr>
                <w:szCs w:val="16"/>
              </w:rPr>
              <w:t>1594-0017-5154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893C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6106E7">
              <w:t>ilgis – 320</w:t>
            </w:r>
            <w:r>
              <w:t>,00 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864F" w14:textId="77777777" w:rsidR="006A65A9" w:rsidRPr="00D55744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D55744">
              <w:t>2017-01-30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C516C" w14:textId="77777777" w:rsidR="006A65A9" w:rsidRPr="000A222D" w:rsidRDefault="006A65A9" w:rsidP="00DD08FE">
            <w:pPr>
              <w:jc w:val="right"/>
              <w:rPr>
                <w:color w:val="000000"/>
                <w:lang w:eastAsia="lt-LT"/>
              </w:rPr>
            </w:pPr>
            <w:r w:rsidRPr="006106E7"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9C70" w14:textId="77777777" w:rsidR="006A65A9" w:rsidRPr="005D0E9F" w:rsidRDefault="006A65A9" w:rsidP="00DD08FE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0,00</w:t>
            </w:r>
          </w:p>
        </w:tc>
      </w:tr>
      <w:tr w:rsidR="006A65A9" w:rsidRPr="00E83ACF" w14:paraId="31C87F48" w14:textId="77777777" w:rsidTr="00DD08FE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A10D0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C9CB" w14:textId="77777777" w:rsidR="006A65A9" w:rsidRDefault="006A65A9" w:rsidP="00DD08FE">
            <w:r w:rsidRPr="006106E7">
              <w:t>Vandentiekio tinkla</w:t>
            </w:r>
            <w:r>
              <w:t xml:space="preserve">i, </w:t>
            </w:r>
          </w:p>
          <w:p w14:paraId="45511623" w14:textId="77777777" w:rsidR="006A65A9" w:rsidRPr="000A222D" w:rsidRDefault="006A65A9" w:rsidP="00DD08FE">
            <w:r>
              <w:t>Maironio g. 12, Druskininkai</w:t>
            </w:r>
            <w:r w:rsidRPr="006106E7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08B1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>
              <w:t>12032081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4F2F" w14:textId="77777777" w:rsidR="006A65A9" w:rsidRPr="00B94F19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B94F19">
              <w:rPr>
                <w:szCs w:val="16"/>
              </w:rPr>
              <w:t>1594-0017-5160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9298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>
              <w:t>ilgis – 266,78 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7A6DC" w14:textId="77777777" w:rsidR="006A65A9" w:rsidRPr="00D55744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D55744">
              <w:t>2017-01-30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9375E" w14:textId="77777777" w:rsidR="006A65A9" w:rsidRPr="000A222D" w:rsidRDefault="006A65A9" w:rsidP="00DD08FE">
            <w:pPr>
              <w:jc w:val="right"/>
              <w:rPr>
                <w:color w:val="000000"/>
                <w:lang w:eastAsia="lt-LT"/>
              </w:rPr>
            </w:pPr>
            <w:r w:rsidRPr="006106E7"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C4ED" w14:textId="77777777" w:rsidR="006A65A9" w:rsidRPr="005D0E9F" w:rsidRDefault="006A65A9" w:rsidP="00DD08FE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0,00</w:t>
            </w:r>
          </w:p>
        </w:tc>
      </w:tr>
      <w:tr w:rsidR="006A65A9" w:rsidRPr="00E83ACF" w14:paraId="3FFC63BF" w14:textId="77777777" w:rsidTr="00DD08FE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7B60F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5389" w14:textId="77777777" w:rsidR="006A65A9" w:rsidRDefault="006A65A9" w:rsidP="00DD08FE">
            <w:r w:rsidRPr="006106E7">
              <w:t>Apšvietimo kabeliniai tinklai</w:t>
            </w:r>
            <w:r>
              <w:t xml:space="preserve">, </w:t>
            </w:r>
          </w:p>
          <w:p w14:paraId="54B192CC" w14:textId="77777777" w:rsidR="006A65A9" w:rsidRPr="000A222D" w:rsidRDefault="006A65A9" w:rsidP="00DD08FE">
            <w:r>
              <w:t>Maironio g. 12, Druskininkai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88C2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>
              <w:t>12032082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03C7C" w14:textId="77777777" w:rsidR="006A65A9" w:rsidRPr="00B94F19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B94F19">
              <w:rPr>
                <w:szCs w:val="16"/>
              </w:rPr>
              <w:t>1594-0017-5171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6239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6106E7">
              <w:t>ilgis – 339</w:t>
            </w:r>
            <w:r>
              <w:t>,00  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043E" w14:textId="77777777" w:rsidR="006A65A9" w:rsidRPr="00D55744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D55744">
              <w:t>2017-01-30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6588B5" w14:textId="77777777" w:rsidR="006A65A9" w:rsidRPr="000A222D" w:rsidRDefault="006A65A9" w:rsidP="00DD08FE">
            <w:pPr>
              <w:jc w:val="right"/>
              <w:rPr>
                <w:color w:val="000000"/>
                <w:lang w:eastAsia="lt-LT"/>
              </w:rPr>
            </w:pPr>
            <w:r w:rsidRPr="006106E7"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347C" w14:textId="77777777" w:rsidR="006A65A9" w:rsidRPr="005D0E9F" w:rsidRDefault="006A65A9" w:rsidP="00DD08FE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0,00</w:t>
            </w:r>
          </w:p>
        </w:tc>
      </w:tr>
      <w:tr w:rsidR="006A65A9" w:rsidRPr="00E83ACF" w14:paraId="4C28F9C2" w14:textId="77777777" w:rsidTr="00DD08FE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B630A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4982" w14:textId="77777777" w:rsidR="006A65A9" w:rsidRDefault="006A65A9" w:rsidP="00DD08FE">
            <w:r w:rsidRPr="006106E7">
              <w:t xml:space="preserve">Elektros kabeliniai tinklai, </w:t>
            </w:r>
          </w:p>
          <w:p w14:paraId="1207AFA9" w14:textId="77777777" w:rsidR="006A65A9" w:rsidRPr="000A222D" w:rsidRDefault="006A65A9" w:rsidP="00DD08FE">
            <w:r>
              <w:t>Maironio g. 12, Druskininkai</w:t>
            </w:r>
            <w:r w:rsidRPr="006106E7"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990C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>
              <w:t>12032083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E331C" w14:textId="77777777" w:rsidR="006A65A9" w:rsidRPr="00B94F19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B94F19">
              <w:rPr>
                <w:szCs w:val="16"/>
              </w:rPr>
              <w:t>1594-0017-5193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B732B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6106E7">
              <w:t>ilgis – 460</w:t>
            </w:r>
            <w:r>
              <w:t>,00 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E02BA" w14:textId="77777777" w:rsidR="006A65A9" w:rsidRPr="00D55744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D55744">
              <w:t>2017-01-30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B7CB3" w14:textId="77777777" w:rsidR="006A65A9" w:rsidRPr="000A222D" w:rsidRDefault="006A65A9" w:rsidP="00DD08FE">
            <w:pPr>
              <w:jc w:val="right"/>
              <w:rPr>
                <w:color w:val="000000"/>
                <w:lang w:eastAsia="lt-LT"/>
              </w:rPr>
            </w:pPr>
            <w:r w:rsidRPr="006106E7"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C4C9" w14:textId="77777777" w:rsidR="006A65A9" w:rsidRPr="005D0E9F" w:rsidRDefault="006A65A9" w:rsidP="00DD08FE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0,00</w:t>
            </w:r>
          </w:p>
        </w:tc>
      </w:tr>
      <w:tr w:rsidR="006A65A9" w:rsidRPr="00E83ACF" w14:paraId="6F5C6987" w14:textId="77777777" w:rsidTr="00DD08FE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25DCB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182E" w14:textId="77777777" w:rsidR="006A65A9" w:rsidRPr="006106E7" w:rsidRDefault="006A65A9" w:rsidP="00DD08FE">
            <w:r w:rsidRPr="006106E7">
              <w:t xml:space="preserve">Kiemo statiniai (stoginė), </w:t>
            </w:r>
          </w:p>
          <w:p w14:paraId="7E0D519B" w14:textId="77777777" w:rsidR="006A65A9" w:rsidRPr="000A222D" w:rsidRDefault="006A65A9" w:rsidP="00DD08FE">
            <w:r>
              <w:t xml:space="preserve">Maironio g. </w:t>
            </w:r>
            <w:r w:rsidRPr="006106E7">
              <w:t>2</w:t>
            </w:r>
            <w:r>
              <w:t>0</w:t>
            </w:r>
            <w:r w:rsidRPr="006106E7">
              <w:t>, Druskininkai</w:t>
            </w:r>
            <w:r>
              <w:t xml:space="preserve"> </w:t>
            </w:r>
            <w:r>
              <w:rPr>
                <w:lang w:eastAsia="lt-LT"/>
              </w:rPr>
              <w:t>(7F1p)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B0A7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>
              <w:t>12032084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CE90" w14:textId="77777777" w:rsidR="006A65A9" w:rsidRPr="00B94F19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B94F19">
              <w:rPr>
                <w:szCs w:val="16"/>
              </w:rPr>
              <w:t>1594-0017-5071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2043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C7BC9" w14:textId="77777777" w:rsidR="006A65A9" w:rsidRPr="00D55744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D55744">
              <w:t>2017-01-30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5B8DD" w14:textId="77777777" w:rsidR="006A65A9" w:rsidRPr="000A222D" w:rsidRDefault="006A65A9" w:rsidP="00DD08FE">
            <w:pPr>
              <w:jc w:val="right"/>
              <w:rPr>
                <w:color w:val="000000"/>
                <w:lang w:eastAsia="lt-LT"/>
              </w:rPr>
            </w:pPr>
            <w:r w:rsidRPr="006106E7"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F763" w14:textId="77777777" w:rsidR="006A65A9" w:rsidRPr="005D0E9F" w:rsidRDefault="006A65A9" w:rsidP="00DD08FE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0,00</w:t>
            </w:r>
          </w:p>
        </w:tc>
      </w:tr>
      <w:tr w:rsidR="006A65A9" w:rsidRPr="00E83ACF" w14:paraId="0418AA94" w14:textId="77777777" w:rsidTr="00DD08FE">
        <w:trPr>
          <w:trHeight w:val="2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954B5" w14:textId="77777777" w:rsidR="006A65A9" w:rsidRDefault="006A65A9" w:rsidP="00DD08F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768C" w14:textId="77777777" w:rsidR="006A65A9" w:rsidRDefault="006A65A9" w:rsidP="00DD08FE">
            <w:r w:rsidRPr="006106E7">
              <w:t>Kiemo statiniai</w:t>
            </w:r>
            <w:r>
              <w:t>,</w:t>
            </w:r>
            <w:r w:rsidRPr="006106E7">
              <w:t xml:space="preserve"> </w:t>
            </w:r>
          </w:p>
          <w:p w14:paraId="2E27CE0C" w14:textId="77777777" w:rsidR="006A65A9" w:rsidRPr="000A222D" w:rsidRDefault="006A65A9" w:rsidP="00DD08FE">
            <w:r w:rsidRPr="006106E7">
              <w:t>Maironio g. 12, Druskininkai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7F7F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>
              <w:t>12032085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FC82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B94F19">
              <w:rPr>
                <w:szCs w:val="16"/>
              </w:rPr>
              <w:t>4400-0103-2411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EB1C" w14:textId="77777777" w:rsidR="006A65A9" w:rsidRDefault="006A65A9" w:rsidP="00DD08FE">
            <w:pPr>
              <w:jc w:val="center"/>
            </w:pPr>
            <w:r w:rsidRPr="006106E7">
              <w:t>šaligatvis – 2927</w:t>
            </w:r>
            <w:r>
              <w:t>,00</w:t>
            </w:r>
            <w:r w:rsidRPr="006106E7">
              <w:t xml:space="preserve"> kv. m</w:t>
            </w:r>
            <w:r>
              <w:t>, betono aikštelė – 1540,00 kv. m</w:t>
            </w:r>
            <w:r w:rsidRPr="006106E7">
              <w:t>, kelias – 326</w:t>
            </w:r>
            <w:r>
              <w:t>,00</w:t>
            </w:r>
            <w:r w:rsidRPr="006106E7">
              <w:t xml:space="preserve"> kv. m,</w:t>
            </w:r>
          </w:p>
          <w:p w14:paraId="32D64998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6106E7">
              <w:t>sporto aikštelė – 306</w:t>
            </w:r>
            <w:r>
              <w:t>,00</w:t>
            </w:r>
            <w:r w:rsidRPr="006106E7">
              <w:t xml:space="preserve"> kv. m</w:t>
            </w:r>
            <w:r>
              <w:t>, tvora – 605,00 kv. m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1D70" w14:textId="77777777" w:rsidR="006A65A9" w:rsidRPr="00D55744" w:rsidRDefault="006A65A9" w:rsidP="00DD08FE">
            <w:pPr>
              <w:jc w:val="center"/>
              <w:rPr>
                <w:color w:val="000000"/>
                <w:lang w:eastAsia="lt-LT"/>
              </w:rPr>
            </w:pPr>
            <w:r w:rsidRPr="00D55744">
              <w:t>2017-01-30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04DFE" w14:textId="77777777" w:rsidR="006A65A9" w:rsidRPr="000A222D" w:rsidRDefault="006A65A9" w:rsidP="00DD08FE">
            <w:pPr>
              <w:jc w:val="right"/>
              <w:rPr>
                <w:color w:val="000000"/>
                <w:lang w:eastAsia="lt-LT"/>
              </w:rPr>
            </w:pPr>
            <w:r w:rsidRPr="006106E7">
              <w:t>0,00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F039" w14:textId="77777777" w:rsidR="006A65A9" w:rsidRPr="005D0E9F" w:rsidRDefault="006A65A9" w:rsidP="00DD08FE">
            <w:pPr>
              <w:jc w:val="right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0,00</w:t>
            </w:r>
          </w:p>
        </w:tc>
      </w:tr>
      <w:tr w:rsidR="006A65A9" w:rsidRPr="00CF7757" w14:paraId="646DF87A" w14:textId="77777777" w:rsidTr="00DD08FE">
        <w:trPr>
          <w:trHeight w:val="240"/>
        </w:trPr>
        <w:tc>
          <w:tcPr>
            <w:tcW w:w="10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4AA96" w14:textId="77777777" w:rsidR="006A65A9" w:rsidRPr="000A222D" w:rsidRDefault="006A65A9" w:rsidP="00DD08F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0685" w14:textId="77777777" w:rsidR="006A65A9" w:rsidRPr="000A222D" w:rsidRDefault="006A65A9" w:rsidP="00DD08FE">
            <w:pPr>
              <w:jc w:val="right"/>
              <w:rPr>
                <w:color w:val="000000"/>
                <w:lang w:eastAsia="lt-LT"/>
              </w:rPr>
            </w:pPr>
            <w:r w:rsidRPr="000A222D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407D6" w14:textId="77777777" w:rsidR="006A65A9" w:rsidRPr="00BB2C15" w:rsidRDefault="006A65A9" w:rsidP="00DD08FE">
            <w:pPr>
              <w:jc w:val="right"/>
              <w:rPr>
                <w:b/>
                <w:color w:val="000000"/>
              </w:rPr>
            </w:pPr>
            <w:r>
              <w:rPr>
                <w:b/>
                <w:bCs/>
                <w:color w:val="000000"/>
                <w:lang w:eastAsia="lt-LT"/>
              </w:rPr>
              <w:t>1222</w:t>
            </w:r>
            <w:r w:rsidRPr="007D45D9">
              <w:rPr>
                <w:b/>
                <w:bCs/>
                <w:color w:val="000000"/>
                <w:lang w:eastAsia="lt-LT"/>
              </w:rPr>
              <w:t>275,97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8FAE" w14:textId="77777777" w:rsidR="006A65A9" w:rsidRPr="00BB2C15" w:rsidRDefault="006A65A9" w:rsidP="00DD08FE">
            <w:pPr>
              <w:jc w:val="right"/>
              <w:rPr>
                <w:b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1114477,25</w:t>
            </w:r>
          </w:p>
        </w:tc>
      </w:tr>
      <w:tr w:rsidR="006A65A9" w:rsidRPr="00CF7757" w14:paraId="26E3C84F" w14:textId="77777777" w:rsidTr="00DD08FE">
        <w:trPr>
          <w:trHeight w:val="120"/>
        </w:trPr>
        <w:tc>
          <w:tcPr>
            <w:tcW w:w="15026" w:type="dxa"/>
            <w:gridSpan w:val="8"/>
            <w:tcBorders>
              <w:top w:val="single" w:sz="4" w:space="0" w:color="auto"/>
            </w:tcBorders>
            <w:shd w:val="clear" w:color="auto" w:fill="auto"/>
            <w:noWrap/>
          </w:tcPr>
          <w:p w14:paraId="69E23A4F" w14:textId="77777777" w:rsidR="006A65A9" w:rsidRPr="000A222D" w:rsidRDefault="006A65A9" w:rsidP="00DD08FE">
            <w:pPr>
              <w:tabs>
                <w:tab w:val="left" w:pos="176"/>
                <w:tab w:val="left" w:pos="993"/>
                <w:tab w:val="left" w:pos="4580"/>
                <w:tab w:val="left" w:pos="5496"/>
                <w:tab w:val="left" w:pos="6681"/>
                <w:tab w:val="left" w:pos="7328"/>
                <w:tab w:val="left" w:pos="8244"/>
                <w:tab w:val="left" w:pos="8505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33"/>
              <w:jc w:val="both"/>
            </w:pPr>
          </w:p>
        </w:tc>
      </w:tr>
    </w:tbl>
    <w:p w14:paraId="0B884FDA" w14:textId="77777777" w:rsidR="006A65A9" w:rsidRPr="00137769" w:rsidRDefault="006A65A9" w:rsidP="006A65A9">
      <w:pPr>
        <w:jc w:val="center"/>
      </w:pPr>
      <w:r w:rsidRPr="00137769">
        <w:t>__________________</w:t>
      </w:r>
    </w:p>
    <w:p w14:paraId="076C06CF" w14:textId="77777777" w:rsidR="006A65A9" w:rsidRDefault="006A65A9" w:rsidP="006A65A9"/>
    <w:p w14:paraId="5D875CD3" w14:textId="77777777" w:rsidR="006A65A9" w:rsidRPr="00D5252F" w:rsidRDefault="006A65A9" w:rsidP="008361C3">
      <w:pPr>
        <w:rPr>
          <w:szCs w:val="24"/>
        </w:rPr>
      </w:pPr>
    </w:p>
    <w:sectPr w:rsidR="006A65A9" w:rsidRPr="00D5252F" w:rsidSect="00D30421">
      <w:headerReference w:type="default" r:id="rId9"/>
      <w:pgSz w:w="16838" w:h="11906" w:orient="landscape"/>
      <w:pgMar w:top="1701" w:right="1134" w:bottom="567" w:left="1134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00CA" w14:textId="77777777" w:rsidR="00EF27A3" w:rsidRDefault="00EF27A3" w:rsidP="00AD24B2">
      <w:r>
        <w:separator/>
      </w:r>
    </w:p>
  </w:endnote>
  <w:endnote w:type="continuationSeparator" w:id="0">
    <w:p w14:paraId="4F055716" w14:textId="77777777" w:rsidR="00EF27A3" w:rsidRDefault="00EF27A3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086B0" w14:textId="77777777" w:rsidR="00EF27A3" w:rsidRDefault="00EF27A3" w:rsidP="00AD24B2">
      <w:r>
        <w:separator/>
      </w:r>
    </w:p>
  </w:footnote>
  <w:footnote w:type="continuationSeparator" w:id="0">
    <w:p w14:paraId="593FE1F5" w14:textId="77777777" w:rsidR="00EF27A3" w:rsidRDefault="00EF27A3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4"/>
  </w:num>
  <w:num w:numId="2" w16cid:durableId="301007481">
    <w:abstractNumId w:val="1"/>
  </w:num>
  <w:num w:numId="3" w16cid:durableId="918254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6"/>
  </w:num>
  <w:num w:numId="5" w16cid:durableId="1599099625">
    <w:abstractNumId w:val="10"/>
  </w:num>
  <w:num w:numId="6" w16cid:durableId="39982151">
    <w:abstractNumId w:val="2"/>
  </w:num>
  <w:num w:numId="7" w16cid:durableId="630014469">
    <w:abstractNumId w:val="12"/>
  </w:num>
  <w:num w:numId="8" w16cid:durableId="689142975">
    <w:abstractNumId w:val="5"/>
  </w:num>
  <w:num w:numId="9" w16cid:durableId="1367755856">
    <w:abstractNumId w:val="9"/>
  </w:num>
  <w:num w:numId="10" w16cid:durableId="1667399198">
    <w:abstractNumId w:val="8"/>
  </w:num>
  <w:num w:numId="11" w16cid:durableId="841705166">
    <w:abstractNumId w:val="14"/>
  </w:num>
  <w:num w:numId="12" w16cid:durableId="895555148">
    <w:abstractNumId w:val="11"/>
  </w:num>
  <w:num w:numId="13" w16cid:durableId="1255671400">
    <w:abstractNumId w:val="0"/>
  </w:num>
  <w:num w:numId="14" w16cid:durableId="1078672436">
    <w:abstractNumId w:val="13"/>
  </w:num>
  <w:num w:numId="15" w16cid:durableId="493692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214F8"/>
    <w:rsid w:val="00026379"/>
    <w:rsid w:val="000326A5"/>
    <w:rsid w:val="00032BFA"/>
    <w:rsid w:val="00043DB6"/>
    <w:rsid w:val="000500AE"/>
    <w:rsid w:val="00055FCE"/>
    <w:rsid w:val="000609C1"/>
    <w:rsid w:val="000629D6"/>
    <w:rsid w:val="00063AC7"/>
    <w:rsid w:val="00065E03"/>
    <w:rsid w:val="00067C14"/>
    <w:rsid w:val="0007480D"/>
    <w:rsid w:val="000824B0"/>
    <w:rsid w:val="00086F5B"/>
    <w:rsid w:val="00090FBA"/>
    <w:rsid w:val="00091BDB"/>
    <w:rsid w:val="000B1D7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32191"/>
    <w:rsid w:val="001350A2"/>
    <w:rsid w:val="00142C91"/>
    <w:rsid w:val="00147874"/>
    <w:rsid w:val="001535B0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8149F"/>
    <w:rsid w:val="00182417"/>
    <w:rsid w:val="00197E6B"/>
    <w:rsid w:val="001A0638"/>
    <w:rsid w:val="001A27AB"/>
    <w:rsid w:val="001A4D2B"/>
    <w:rsid w:val="001A6E35"/>
    <w:rsid w:val="001B10C4"/>
    <w:rsid w:val="001B29BC"/>
    <w:rsid w:val="001B2BB7"/>
    <w:rsid w:val="001B2DDB"/>
    <w:rsid w:val="001C35C7"/>
    <w:rsid w:val="001D2DF5"/>
    <w:rsid w:val="001E03FA"/>
    <w:rsid w:val="001E337E"/>
    <w:rsid w:val="001E3B14"/>
    <w:rsid w:val="001E467A"/>
    <w:rsid w:val="001F6744"/>
    <w:rsid w:val="00200B58"/>
    <w:rsid w:val="00207272"/>
    <w:rsid w:val="00207C09"/>
    <w:rsid w:val="0022280B"/>
    <w:rsid w:val="00224625"/>
    <w:rsid w:val="00227BC2"/>
    <w:rsid w:val="00232D02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2522"/>
    <w:rsid w:val="002825C6"/>
    <w:rsid w:val="002846D6"/>
    <w:rsid w:val="00292595"/>
    <w:rsid w:val="002966B9"/>
    <w:rsid w:val="00296A1E"/>
    <w:rsid w:val="002A1A95"/>
    <w:rsid w:val="002A4372"/>
    <w:rsid w:val="002B7916"/>
    <w:rsid w:val="002B7A09"/>
    <w:rsid w:val="002C1600"/>
    <w:rsid w:val="002D1509"/>
    <w:rsid w:val="002D2F8D"/>
    <w:rsid w:val="002D62DF"/>
    <w:rsid w:val="002E7950"/>
    <w:rsid w:val="002F156E"/>
    <w:rsid w:val="002F3C85"/>
    <w:rsid w:val="002F5BF0"/>
    <w:rsid w:val="002F6F91"/>
    <w:rsid w:val="00310C71"/>
    <w:rsid w:val="003119D3"/>
    <w:rsid w:val="00314AD0"/>
    <w:rsid w:val="003223A9"/>
    <w:rsid w:val="003265DB"/>
    <w:rsid w:val="00331A49"/>
    <w:rsid w:val="003359EE"/>
    <w:rsid w:val="00341E00"/>
    <w:rsid w:val="00347B52"/>
    <w:rsid w:val="003519FF"/>
    <w:rsid w:val="0035212A"/>
    <w:rsid w:val="0035416B"/>
    <w:rsid w:val="003564C6"/>
    <w:rsid w:val="00362364"/>
    <w:rsid w:val="003752DF"/>
    <w:rsid w:val="0037636C"/>
    <w:rsid w:val="003772BC"/>
    <w:rsid w:val="003905E3"/>
    <w:rsid w:val="00393D97"/>
    <w:rsid w:val="00394F4A"/>
    <w:rsid w:val="003A7A88"/>
    <w:rsid w:val="003C6A84"/>
    <w:rsid w:val="003D7ABD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49AA"/>
    <w:rsid w:val="00426241"/>
    <w:rsid w:val="00430288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57FE0"/>
    <w:rsid w:val="00462867"/>
    <w:rsid w:val="004656A7"/>
    <w:rsid w:val="004705D2"/>
    <w:rsid w:val="00473114"/>
    <w:rsid w:val="00480ADF"/>
    <w:rsid w:val="00481984"/>
    <w:rsid w:val="00481C43"/>
    <w:rsid w:val="004869B0"/>
    <w:rsid w:val="00496DC5"/>
    <w:rsid w:val="004A0881"/>
    <w:rsid w:val="004A41B8"/>
    <w:rsid w:val="004A7B9D"/>
    <w:rsid w:val="004B5D17"/>
    <w:rsid w:val="004B7FCE"/>
    <w:rsid w:val="004C0008"/>
    <w:rsid w:val="004C3879"/>
    <w:rsid w:val="004C6E42"/>
    <w:rsid w:val="004D054E"/>
    <w:rsid w:val="004D121F"/>
    <w:rsid w:val="004E2C0C"/>
    <w:rsid w:val="004E3076"/>
    <w:rsid w:val="004E4F96"/>
    <w:rsid w:val="004E59BA"/>
    <w:rsid w:val="004E76BF"/>
    <w:rsid w:val="004F0083"/>
    <w:rsid w:val="004F05B5"/>
    <w:rsid w:val="004F70BE"/>
    <w:rsid w:val="00500912"/>
    <w:rsid w:val="0050343E"/>
    <w:rsid w:val="005046EB"/>
    <w:rsid w:val="00511904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658E0"/>
    <w:rsid w:val="005716D1"/>
    <w:rsid w:val="005720CC"/>
    <w:rsid w:val="00576BB5"/>
    <w:rsid w:val="00583F1F"/>
    <w:rsid w:val="0058470F"/>
    <w:rsid w:val="00591F13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3E44"/>
    <w:rsid w:val="005C431B"/>
    <w:rsid w:val="005D404C"/>
    <w:rsid w:val="005D5336"/>
    <w:rsid w:val="005D7562"/>
    <w:rsid w:val="005E7BC7"/>
    <w:rsid w:val="005F3E4B"/>
    <w:rsid w:val="005F4474"/>
    <w:rsid w:val="005F5588"/>
    <w:rsid w:val="005F6A29"/>
    <w:rsid w:val="005F7580"/>
    <w:rsid w:val="005F783F"/>
    <w:rsid w:val="0060257A"/>
    <w:rsid w:val="00602FB2"/>
    <w:rsid w:val="00605E55"/>
    <w:rsid w:val="0061471E"/>
    <w:rsid w:val="0062188F"/>
    <w:rsid w:val="00626888"/>
    <w:rsid w:val="00630AA6"/>
    <w:rsid w:val="00632175"/>
    <w:rsid w:val="00634196"/>
    <w:rsid w:val="00634FC0"/>
    <w:rsid w:val="006353E7"/>
    <w:rsid w:val="00636929"/>
    <w:rsid w:val="0063747F"/>
    <w:rsid w:val="006420B6"/>
    <w:rsid w:val="00643C59"/>
    <w:rsid w:val="00647D60"/>
    <w:rsid w:val="00650354"/>
    <w:rsid w:val="00650897"/>
    <w:rsid w:val="006521BA"/>
    <w:rsid w:val="00653C1E"/>
    <w:rsid w:val="00653D95"/>
    <w:rsid w:val="006612BF"/>
    <w:rsid w:val="00661EF7"/>
    <w:rsid w:val="0067039A"/>
    <w:rsid w:val="0067199B"/>
    <w:rsid w:val="00672098"/>
    <w:rsid w:val="0067244F"/>
    <w:rsid w:val="006769E9"/>
    <w:rsid w:val="00680613"/>
    <w:rsid w:val="0068172E"/>
    <w:rsid w:val="00682600"/>
    <w:rsid w:val="0068794F"/>
    <w:rsid w:val="00695B35"/>
    <w:rsid w:val="006A50A1"/>
    <w:rsid w:val="006A5B73"/>
    <w:rsid w:val="006A65A9"/>
    <w:rsid w:val="006C0DCC"/>
    <w:rsid w:val="006C1526"/>
    <w:rsid w:val="006D722C"/>
    <w:rsid w:val="006E70AA"/>
    <w:rsid w:val="007025B3"/>
    <w:rsid w:val="00702D59"/>
    <w:rsid w:val="00705A2F"/>
    <w:rsid w:val="007063BF"/>
    <w:rsid w:val="0071047C"/>
    <w:rsid w:val="007117DA"/>
    <w:rsid w:val="00717640"/>
    <w:rsid w:val="00723290"/>
    <w:rsid w:val="00731EB3"/>
    <w:rsid w:val="00736AAC"/>
    <w:rsid w:val="00737933"/>
    <w:rsid w:val="00743697"/>
    <w:rsid w:val="00743FF1"/>
    <w:rsid w:val="007447E5"/>
    <w:rsid w:val="00747976"/>
    <w:rsid w:val="00767D61"/>
    <w:rsid w:val="0077508A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68A0"/>
    <w:rsid w:val="007D3924"/>
    <w:rsid w:val="007D73A0"/>
    <w:rsid w:val="007E2837"/>
    <w:rsid w:val="007E6346"/>
    <w:rsid w:val="007E6ABD"/>
    <w:rsid w:val="007F64E8"/>
    <w:rsid w:val="00805036"/>
    <w:rsid w:val="008069B9"/>
    <w:rsid w:val="00812F6A"/>
    <w:rsid w:val="0081690D"/>
    <w:rsid w:val="00816B9F"/>
    <w:rsid w:val="00822FB4"/>
    <w:rsid w:val="008306C2"/>
    <w:rsid w:val="008361C3"/>
    <w:rsid w:val="00844F9B"/>
    <w:rsid w:val="00850450"/>
    <w:rsid w:val="008545DF"/>
    <w:rsid w:val="0085636F"/>
    <w:rsid w:val="008645F0"/>
    <w:rsid w:val="00864D57"/>
    <w:rsid w:val="00865200"/>
    <w:rsid w:val="00870A76"/>
    <w:rsid w:val="00872931"/>
    <w:rsid w:val="00873C49"/>
    <w:rsid w:val="00876E64"/>
    <w:rsid w:val="008831C4"/>
    <w:rsid w:val="00883D5B"/>
    <w:rsid w:val="008878D9"/>
    <w:rsid w:val="008909D4"/>
    <w:rsid w:val="00890E07"/>
    <w:rsid w:val="008A24BC"/>
    <w:rsid w:val="008B1E36"/>
    <w:rsid w:val="008B292C"/>
    <w:rsid w:val="008B2D0A"/>
    <w:rsid w:val="008B2EAC"/>
    <w:rsid w:val="008B3BE6"/>
    <w:rsid w:val="008B3CC6"/>
    <w:rsid w:val="008C4835"/>
    <w:rsid w:val="008D15A2"/>
    <w:rsid w:val="008E139D"/>
    <w:rsid w:val="008E16AE"/>
    <w:rsid w:val="008E4784"/>
    <w:rsid w:val="008E4D72"/>
    <w:rsid w:val="008E4DDB"/>
    <w:rsid w:val="008F5C4B"/>
    <w:rsid w:val="008F663F"/>
    <w:rsid w:val="009056C1"/>
    <w:rsid w:val="00905BD1"/>
    <w:rsid w:val="00906240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4DF6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C586F"/>
    <w:rsid w:val="009E3F06"/>
    <w:rsid w:val="009E53F1"/>
    <w:rsid w:val="009F6545"/>
    <w:rsid w:val="009F6FB9"/>
    <w:rsid w:val="00A053AA"/>
    <w:rsid w:val="00A11776"/>
    <w:rsid w:val="00A14687"/>
    <w:rsid w:val="00A22303"/>
    <w:rsid w:val="00A2669F"/>
    <w:rsid w:val="00A26F65"/>
    <w:rsid w:val="00A312F9"/>
    <w:rsid w:val="00A31E5E"/>
    <w:rsid w:val="00A32C37"/>
    <w:rsid w:val="00A41F4F"/>
    <w:rsid w:val="00A45BF9"/>
    <w:rsid w:val="00A46DEF"/>
    <w:rsid w:val="00A51858"/>
    <w:rsid w:val="00A612BB"/>
    <w:rsid w:val="00A64DDB"/>
    <w:rsid w:val="00A67641"/>
    <w:rsid w:val="00A67799"/>
    <w:rsid w:val="00A814BD"/>
    <w:rsid w:val="00A82596"/>
    <w:rsid w:val="00A84B42"/>
    <w:rsid w:val="00A958A4"/>
    <w:rsid w:val="00A9723B"/>
    <w:rsid w:val="00A97CE3"/>
    <w:rsid w:val="00AA3796"/>
    <w:rsid w:val="00AA5C9E"/>
    <w:rsid w:val="00AB559A"/>
    <w:rsid w:val="00AC089B"/>
    <w:rsid w:val="00AC2C05"/>
    <w:rsid w:val="00AC2FE9"/>
    <w:rsid w:val="00AC4217"/>
    <w:rsid w:val="00AC79F8"/>
    <w:rsid w:val="00AD24B2"/>
    <w:rsid w:val="00AD35C2"/>
    <w:rsid w:val="00AF2C57"/>
    <w:rsid w:val="00B01585"/>
    <w:rsid w:val="00B0398C"/>
    <w:rsid w:val="00B0486B"/>
    <w:rsid w:val="00B04C2A"/>
    <w:rsid w:val="00B100F2"/>
    <w:rsid w:val="00B1226D"/>
    <w:rsid w:val="00B1346B"/>
    <w:rsid w:val="00B23C7F"/>
    <w:rsid w:val="00B265BD"/>
    <w:rsid w:val="00B35D4A"/>
    <w:rsid w:val="00B45AB8"/>
    <w:rsid w:val="00B46EEA"/>
    <w:rsid w:val="00B534DE"/>
    <w:rsid w:val="00B57443"/>
    <w:rsid w:val="00B63152"/>
    <w:rsid w:val="00B63503"/>
    <w:rsid w:val="00B67262"/>
    <w:rsid w:val="00B704AB"/>
    <w:rsid w:val="00B70E25"/>
    <w:rsid w:val="00B7384E"/>
    <w:rsid w:val="00B7470E"/>
    <w:rsid w:val="00B80B69"/>
    <w:rsid w:val="00B81BD3"/>
    <w:rsid w:val="00B96C8F"/>
    <w:rsid w:val="00B9754A"/>
    <w:rsid w:val="00BA072F"/>
    <w:rsid w:val="00BA788A"/>
    <w:rsid w:val="00BA7B74"/>
    <w:rsid w:val="00BB341B"/>
    <w:rsid w:val="00BD5895"/>
    <w:rsid w:val="00BD642C"/>
    <w:rsid w:val="00BD7E29"/>
    <w:rsid w:val="00BE18C2"/>
    <w:rsid w:val="00BE2870"/>
    <w:rsid w:val="00BE6DC7"/>
    <w:rsid w:val="00BE7B92"/>
    <w:rsid w:val="00BF4BF8"/>
    <w:rsid w:val="00BF7315"/>
    <w:rsid w:val="00C00A12"/>
    <w:rsid w:val="00C03E7E"/>
    <w:rsid w:val="00C12B70"/>
    <w:rsid w:val="00C1497A"/>
    <w:rsid w:val="00C1586A"/>
    <w:rsid w:val="00C33B94"/>
    <w:rsid w:val="00C44999"/>
    <w:rsid w:val="00C541AF"/>
    <w:rsid w:val="00C700DA"/>
    <w:rsid w:val="00C7086C"/>
    <w:rsid w:val="00C737ED"/>
    <w:rsid w:val="00C7774F"/>
    <w:rsid w:val="00C8084F"/>
    <w:rsid w:val="00C82421"/>
    <w:rsid w:val="00C87ACB"/>
    <w:rsid w:val="00C9124D"/>
    <w:rsid w:val="00C97176"/>
    <w:rsid w:val="00C97D0B"/>
    <w:rsid w:val="00CA1133"/>
    <w:rsid w:val="00CA1625"/>
    <w:rsid w:val="00CB0359"/>
    <w:rsid w:val="00CB1452"/>
    <w:rsid w:val="00CB645F"/>
    <w:rsid w:val="00CC643F"/>
    <w:rsid w:val="00CE2A68"/>
    <w:rsid w:val="00CE43AD"/>
    <w:rsid w:val="00CE69F7"/>
    <w:rsid w:val="00CF2E5A"/>
    <w:rsid w:val="00CF5693"/>
    <w:rsid w:val="00D022BE"/>
    <w:rsid w:val="00D04130"/>
    <w:rsid w:val="00D07E15"/>
    <w:rsid w:val="00D07EF2"/>
    <w:rsid w:val="00D1357B"/>
    <w:rsid w:val="00D156B3"/>
    <w:rsid w:val="00D30421"/>
    <w:rsid w:val="00D30A10"/>
    <w:rsid w:val="00D30AB0"/>
    <w:rsid w:val="00D3757E"/>
    <w:rsid w:val="00D416C1"/>
    <w:rsid w:val="00D47236"/>
    <w:rsid w:val="00D5252F"/>
    <w:rsid w:val="00D545E9"/>
    <w:rsid w:val="00D6468A"/>
    <w:rsid w:val="00D670F4"/>
    <w:rsid w:val="00D71B1B"/>
    <w:rsid w:val="00D772A7"/>
    <w:rsid w:val="00D827D6"/>
    <w:rsid w:val="00D83596"/>
    <w:rsid w:val="00DA684D"/>
    <w:rsid w:val="00DA7B22"/>
    <w:rsid w:val="00DB5E64"/>
    <w:rsid w:val="00DC0270"/>
    <w:rsid w:val="00DC5F22"/>
    <w:rsid w:val="00DC6609"/>
    <w:rsid w:val="00DC7721"/>
    <w:rsid w:val="00DD1A55"/>
    <w:rsid w:val="00DD29A5"/>
    <w:rsid w:val="00DD454D"/>
    <w:rsid w:val="00DE3365"/>
    <w:rsid w:val="00DE7AA8"/>
    <w:rsid w:val="00DF1040"/>
    <w:rsid w:val="00DF1318"/>
    <w:rsid w:val="00DF2B8B"/>
    <w:rsid w:val="00DF530A"/>
    <w:rsid w:val="00DF6AFC"/>
    <w:rsid w:val="00E03B79"/>
    <w:rsid w:val="00E17287"/>
    <w:rsid w:val="00E207F5"/>
    <w:rsid w:val="00E231E3"/>
    <w:rsid w:val="00E314C1"/>
    <w:rsid w:val="00E31673"/>
    <w:rsid w:val="00E35EA5"/>
    <w:rsid w:val="00E41D77"/>
    <w:rsid w:val="00E44F11"/>
    <w:rsid w:val="00E50E80"/>
    <w:rsid w:val="00E62EF9"/>
    <w:rsid w:val="00E6602A"/>
    <w:rsid w:val="00E6640B"/>
    <w:rsid w:val="00E664B3"/>
    <w:rsid w:val="00E66EDC"/>
    <w:rsid w:val="00E74274"/>
    <w:rsid w:val="00E74C4A"/>
    <w:rsid w:val="00E816D0"/>
    <w:rsid w:val="00E852A6"/>
    <w:rsid w:val="00E97F58"/>
    <w:rsid w:val="00EA263A"/>
    <w:rsid w:val="00EA423A"/>
    <w:rsid w:val="00EB1C39"/>
    <w:rsid w:val="00EB672C"/>
    <w:rsid w:val="00EC1D3B"/>
    <w:rsid w:val="00EC48AC"/>
    <w:rsid w:val="00ED0E70"/>
    <w:rsid w:val="00ED1FF4"/>
    <w:rsid w:val="00EE5AE1"/>
    <w:rsid w:val="00EF27A3"/>
    <w:rsid w:val="00EF56E5"/>
    <w:rsid w:val="00F02CDB"/>
    <w:rsid w:val="00F0586F"/>
    <w:rsid w:val="00F13898"/>
    <w:rsid w:val="00F157F4"/>
    <w:rsid w:val="00F160ED"/>
    <w:rsid w:val="00F17E73"/>
    <w:rsid w:val="00F209C3"/>
    <w:rsid w:val="00F218B0"/>
    <w:rsid w:val="00F23D31"/>
    <w:rsid w:val="00F31A0D"/>
    <w:rsid w:val="00F345F0"/>
    <w:rsid w:val="00F3634C"/>
    <w:rsid w:val="00F431D8"/>
    <w:rsid w:val="00F45D1E"/>
    <w:rsid w:val="00F64CA6"/>
    <w:rsid w:val="00F64DCC"/>
    <w:rsid w:val="00F66B6B"/>
    <w:rsid w:val="00F67494"/>
    <w:rsid w:val="00F7128B"/>
    <w:rsid w:val="00F713A3"/>
    <w:rsid w:val="00F725C1"/>
    <w:rsid w:val="00F74C18"/>
    <w:rsid w:val="00F823C8"/>
    <w:rsid w:val="00F82643"/>
    <w:rsid w:val="00F8478C"/>
    <w:rsid w:val="00F85455"/>
    <w:rsid w:val="00F94A64"/>
    <w:rsid w:val="00FA7357"/>
    <w:rsid w:val="00FB0B33"/>
    <w:rsid w:val="00FB4733"/>
    <w:rsid w:val="00FB5777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49AA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3</Pages>
  <Words>2358</Words>
  <Characters>1345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77</cp:revision>
  <cp:lastPrinted>2017-12-12T14:32:00Z</cp:lastPrinted>
  <dcterms:created xsi:type="dcterms:W3CDTF">2022-04-11T07:23:00Z</dcterms:created>
  <dcterms:modified xsi:type="dcterms:W3CDTF">2023-09-28T05:47:00Z</dcterms:modified>
</cp:coreProperties>
</file>