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DCD7" w14:textId="1FE71E30" w:rsidR="00D416C1" w:rsidRPr="00E03BCC" w:rsidRDefault="0083660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AC0DF44" wp14:editId="7999E4B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4EEF6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D10187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D86DFC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4298D9" w14:textId="77777777" w:rsidR="000F706A" w:rsidRPr="000F706A" w:rsidRDefault="000F706A" w:rsidP="000F706A"/>
    <w:p w14:paraId="47EE9D5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816EAA6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234A631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8D86F0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22764F5" w14:textId="234EE07F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0807B6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5742D">
        <w:rPr>
          <w:szCs w:val="24"/>
        </w:rPr>
        <w:t xml:space="preserve">spalio 13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C5742D">
        <w:rPr>
          <w:szCs w:val="24"/>
        </w:rPr>
        <w:t>P17-74</w:t>
      </w:r>
    </w:p>
    <w:p w14:paraId="6C5904E9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2E1E4CDE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779B9E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699D45E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674D711" w14:textId="3C53E1B9" w:rsidR="008344D3" w:rsidRDefault="00A16840" w:rsidP="00375A1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1D6126">
        <w:t xml:space="preserve">Užimtumo tarnybai </w:t>
      </w:r>
      <w:r w:rsidR="00860E97">
        <w:t>prie Lietuvos Respublikos socialinės apsaugos ir darbo ministerijos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860E97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1878E7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375A10">
        <w:rPr>
          <w:szCs w:val="24"/>
        </w:rPr>
        <w:t>,</w:t>
      </w:r>
      <w:r>
        <w:rPr>
          <w:szCs w:val="24"/>
        </w:rPr>
        <w:t xml:space="preserve"> </w:t>
      </w:r>
      <w:r w:rsidR="00860E97">
        <w:rPr>
          <w:szCs w:val="24"/>
        </w:rPr>
        <w:t xml:space="preserve">administracines </w:t>
      </w:r>
      <w:r w:rsidR="00493C40">
        <w:rPr>
          <w:szCs w:val="24"/>
        </w:rPr>
        <w:t>patalp</w:t>
      </w:r>
      <w:r w:rsidR="00375A10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375A10">
        <w:rPr>
          <w:szCs w:val="24"/>
        </w:rPr>
        <w:t xml:space="preserve">Vilniuje, </w:t>
      </w:r>
      <w:r w:rsidR="00860E97">
        <w:rPr>
          <w:szCs w:val="24"/>
        </w:rPr>
        <w:t>Geležinio Vilko g. 3A</w:t>
      </w:r>
      <w:r w:rsidR="00AE58D3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7C09C5">
        <w:rPr>
          <w:szCs w:val="24"/>
        </w:rPr>
        <w:t>pastato 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D759EC" w:rsidRPr="00D759EC">
        <w:rPr>
          <w:szCs w:val="24"/>
        </w:rPr>
        <w:t>1098-8016-8002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375A10">
        <w:rPr>
          <w:szCs w:val="24"/>
        </w:rPr>
        <w:t>ų</w:t>
      </w:r>
      <w:r w:rsidR="000457E1" w:rsidRPr="00A16840">
        <w:rPr>
          <w:szCs w:val="24"/>
        </w:rPr>
        <w:t xml:space="preserve"> patal</w:t>
      </w:r>
      <w:r w:rsidR="00375A10">
        <w:rPr>
          <w:szCs w:val="24"/>
        </w:rPr>
        <w:t>pų</w:t>
      </w:r>
      <w:r w:rsidR="000457E1" w:rsidRPr="00A16840">
        <w:rPr>
          <w:szCs w:val="24"/>
        </w:rPr>
        <w:t xml:space="preserve"> indeksa</w:t>
      </w:r>
      <w:r w:rsidR="00375A10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0B5C79">
        <w:rPr>
          <w:szCs w:val="24"/>
        </w:rPr>
        <w:t xml:space="preserve"> </w:t>
      </w:r>
      <w:r w:rsidR="00295198">
        <w:rPr>
          <w:szCs w:val="24"/>
        </w:rPr>
        <w:t xml:space="preserve">5-8, 5-9, 5-10, 5-11, </w:t>
      </w:r>
      <w:r w:rsidR="00DF3BB0">
        <w:rPr>
          <w:szCs w:val="24"/>
        </w:rPr>
        <w:t>5-12</w:t>
      </w:r>
      <w:r w:rsidR="00F3532B">
        <w:rPr>
          <w:szCs w:val="24"/>
        </w:rPr>
        <w:t xml:space="preserve">, </w:t>
      </w:r>
      <w:r w:rsidR="00931C61">
        <w:rPr>
          <w:szCs w:val="24"/>
        </w:rPr>
        <w:t xml:space="preserve">išnuomojamų </w:t>
      </w:r>
      <w:r w:rsidR="00931C61" w:rsidRPr="00A16840">
        <w:rPr>
          <w:szCs w:val="24"/>
        </w:rPr>
        <w:t>patalp</w:t>
      </w:r>
      <w:r w:rsidR="00931C61">
        <w:rPr>
          <w:szCs w:val="24"/>
        </w:rPr>
        <w:t>ų</w:t>
      </w:r>
      <w:r w:rsidR="00931C61" w:rsidRPr="00A16840">
        <w:rPr>
          <w:szCs w:val="24"/>
        </w:rPr>
        <w:t xml:space="preserve"> </w:t>
      </w:r>
      <w:r w:rsidR="00931C61">
        <w:rPr>
          <w:szCs w:val="24"/>
        </w:rPr>
        <w:t xml:space="preserve">bendras plotas </w:t>
      </w:r>
      <w:r w:rsidR="00931C61" w:rsidRPr="00A16840">
        <w:rPr>
          <w:szCs w:val="24"/>
        </w:rPr>
        <w:t>–</w:t>
      </w:r>
      <w:r w:rsidR="00931C61">
        <w:rPr>
          <w:szCs w:val="24"/>
        </w:rPr>
        <w:t xml:space="preserve"> </w:t>
      </w:r>
      <w:r w:rsidR="00B0433D">
        <w:rPr>
          <w:szCs w:val="24"/>
        </w:rPr>
        <w:t>78,54</w:t>
      </w:r>
      <w:r w:rsidR="00931C61">
        <w:rPr>
          <w:szCs w:val="24"/>
        </w:rPr>
        <w:t xml:space="preserve"> </w:t>
      </w:r>
      <w:r w:rsidR="00931C61" w:rsidRPr="00A16840">
        <w:rPr>
          <w:szCs w:val="24"/>
        </w:rPr>
        <w:t>kv. m</w:t>
      </w:r>
      <w:r w:rsidR="00931C61">
        <w:rPr>
          <w:szCs w:val="24"/>
        </w:rPr>
        <w:t>etro</w:t>
      </w:r>
      <w:r w:rsidR="00931C61">
        <w:t xml:space="preserve"> </w:t>
      </w:r>
      <w:r w:rsidR="00375A10">
        <w:t xml:space="preserve">su </w:t>
      </w:r>
      <w:r w:rsidR="00375A10" w:rsidRPr="00762366">
        <w:t>dal</w:t>
      </w:r>
      <w:r w:rsidR="00375A10">
        <w:t>imi be</w:t>
      </w:r>
      <w:r w:rsidR="00375A10" w:rsidRPr="00762366">
        <w:t xml:space="preserve">ndro naudojimo patalpų, kurių plotas – </w:t>
      </w:r>
      <w:r w:rsidR="00B0433D">
        <w:t>25,62</w:t>
      </w:r>
      <w:r w:rsidR="00375A10">
        <w:t xml:space="preserve"> </w:t>
      </w:r>
      <w:r w:rsidR="00375A10" w:rsidRPr="00762366">
        <w:t xml:space="preserve">kv. metro, visų </w:t>
      </w:r>
      <w:r w:rsidR="00375A10">
        <w:t>išnuomojamų</w:t>
      </w:r>
      <w:r w:rsidR="00375A10" w:rsidRPr="00762366">
        <w:t xml:space="preserve"> patalpų bendras plotas – </w:t>
      </w:r>
      <w:r w:rsidR="00B0433D">
        <w:t>104,16</w:t>
      </w:r>
      <w:r w:rsidR="00375A10">
        <w:t xml:space="preserve"> </w:t>
      </w:r>
      <w:r w:rsidR="00375A10" w:rsidRPr="00762366">
        <w:t>kv. metro</w:t>
      </w:r>
      <w:r w:rsidR="00375A10" w:rsidDel="00375A10">
        <w:rPr>
          <w:szCs w:val="24"/>
        </w:rPr>
        <w:t xml:space="preserve"> </w:t>
      </w:r>
      <w:r w:rsidR="000457E1" w:rsidRPr="00A16840">
        <w:rPr>
          <w:szCs w:val="24"/>
        </w:rPr>
        <w:t>)</w:t>
      </w:r>
      <w:bookmarkEnd w:id="0"/>
      <w:r w:rsidR="007C09C5">
        <w:rPr>
          <w:szCs w:val="24"/>
        </w:rPr>
        <w:t xml:space="preserve"> iki 20</w:t>
      </w:r>
      <w:r w:rsidR="00375A10">
        <w:rPr>
          <w:szCs w:val="24"/>
        </w:rPr>
        <w:t>3</w:t>
      </w:r>
      <w:r w:rsidR="00601EC0">
        <w:rPr>
          <w:szCs w:val="24"/>
        </w:rPr>
        <w:t>9</w:t>
      </w:r>
      <w:r w:rsidR="007C09C5">
        <w:rPr>
          <w:szCs w:val="24"/>
        </w:rPr>
        <w:t xml:space="preserve"> m. </w:t>
      </w:r>
      <w:r w:rsidR="00601EC0">
        <w:rPr>
          <w:szCs w:val="24"/>
        </w:rPr>
        <w:t>lapkričio 17</w:t>
      </w:r>
      <w:r w:rsidR="007C09C5">
        <w:rPr>
          <w:szCs w:val="24"/>
        </w:rPr>
        <w:t xml:space="preserve"> d.</w:t>
      </w:r>
    </w:p>
    <w:p w14:paraId="6B6B7480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FF5C047" w14:textId="77777777" w:rsidR="000457E1" w:rsidRPr="000457E1" w:rsidRDefault="000457E1" w:rsidP="008C1A07">
      <w:pPr>
        <w:spacing w:line="276" w:lineRule="auto"/>
        <w:jc w:val="both"/>
        <w:rPr>
          <w:szCs w:val="24"/>
        </w:rPr>
      </w:pPr>
    </w:p>
    <w:p w14:paraId="51DE32FE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B5E35AE" w14:textId="77777777" w:rsidR="00F753A0" w:rsidRPr="00F753A0" w:rsidRDefault="00F753A0" w:rsidP="00EE21FB">
      <w:pPr>
        <w:tabs>
          <w:tab w:val="right" w:leader="underscore" w:pos="9354"/>
        </w:tabs>
        <w:jc w:val="both"/>
        <w:rPr>
          <w:szCs w:val="24"/>
        </w:rPr>
      </w:pPr>
      <w:r w:rsidRPr="00F753A0">
        <w:rPr>
          <w:szCs w:val="24"/>
        </w:rPr>
        <w:t>Finansų departamento direktorius,</w:t>
      </w:r>
    </w:p>
    <w:p w14:paraId="2BA2CE99" w14:textId="3E83BEF9" w:rsidR="00CC1CFF" w:rsidRDefault="00F753A0" w:rsidP="00EE21FB">
      <w:pPr>
        <w:tabs>
          <w:tab w:val="right" w:leader="underscore" w:pos="9354"/>
        </w:tabs>
        <w:jc w:val="both"/>
        <w:rPr>
          <w:szCs w:val="24"/>
          <w:lang w:eastAsia="lt-LT"/>
        </w:rPr>
      </w:pPr>
      <w:r w:rsidRPr="008C1A07">
        <w:t>laikinai</w:t>
      </w:r>
      <w:r w:rsidRPr="00F753A0">
        <w:rPr>
          <w:szCs w:val="24"/>
        </w:rPr>
        <w:t xml:space="preserve"> atliekantis generalinio direktoriaus funkcijas  </w:t>
      </w:r>
      <w:r w:rsidR="008C1A07" w:rsidRPr="008C1A07">
        <w:rPr>
          <w:szCs w:val="24"/>
        </w:rPr>
        <w:t xml:space="preserve">                                       Ernestas </w:t>
      </w:r>
      <w:proofErr w:type="spellStart"/>
      <w:r w:rsidR="008C1A07" w:rsidRPr="008C1A07">
        <w:rPr>
          <w:szCs w:val="24"/>
        </w:rPr>
        <w:t>Česokas</w:t>
      </w:r>
      <w:proofErr w:type="spellEnd"/>
    </w:p>
    <w:p w14:paraId="1FDC82F9" w14:textId="77777777" w:rsidR="000457E1" w:rsidRDefault="000457E1" w:rsidP="00E95497">
      <w:pPr>
        <w:rPr>
          <w:szCs w:val="24"/>
        </w:rPr>
      </w:pPr>
    </w:p>
    <w:p w14:paraId="6999578E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A4F6" w14:textId="77777777" w:rsidR="00B33DC5" w:rsidRDefault="00B33DC5" w:rsidP="00832CF8">
      <w:r>
        <w:separator/>
      </w:r>
    </w:p>
  </w:endnote>
  <w:endnote w:type="continuationSeparator" w:id="0">
    <w:p w14:paraId="6888B679" w14:textId="77777777" w:rsidR="00B33DC5" w:rsidRDefault="00B33DC5" w:rsidP="00832CF8">
      <w:r>
        <w:continuationSeparator/>
      </w:r>
    </w:p>
  </w:endnote>
  <w:endnote w:type="continuationNotice" w:id="1">
    <w:p w14:paraId="5CE47BF1" w14:textId="77777777" w:rsidR="00B33DC5" w:rsidRDefault="00B33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DFB8" w14:textId="77777777" w:rsidR="00F3635D" w:rsidRDefault="00F363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6B4" w14:textId="77777777" w:rsidR="00F3635D" w:rsidRDefault="00F3635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D768" w14:textId="77777777" w:rsidR="00F3635D" w:rsidRDefault="00F363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4E9D" w14:textId="77777777" w:rsidR="00B33DC5" w:rsidRDefault="00B33DC5" w:rsidP="00832CF8">
      <w:r>
        <w:separator/>
      </w:r>
    </w:p>
  </w:footnote>
  <w:footnote w:type="continuationSeparator" w:id="0">
    <w:p w14:paraId="29C53145" w14:textId="77777777" w:rsidR="00B33DC5" w:rsidRDefault="00B33DC5" w:rsidP="00832CF8">
      <w:r>
        <w:continuationSeparator/>
      </w:r>
    </w:p>
  </w:footnote>
  <w:footnote w:type="continuationNotice" w:id="1">
    <w:p w14:paraId="531006B6" w14:textId="77777777" w:rsidR="00B33DC5" w:rsidRDefault="00B33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9B54" w14:textId="77777777" w:rsidR="00F3635D" w:rsidRDefault="00F363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F6C4" w14:textId="77777777" w:rsidR="00F3635D" w:rsidRDefault="00F3635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9CE" w14:textId="183A86C7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65E133DA"/>
    <w:multiLevelType w:val="hybridMultilevel"/>
    <w:tmpl w:val="040EE322"/>
    <w:lvl w:ilvl="0" w:tplc="F58C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292832">
    <w:abstractNumId w:val="0"/>
  </w:num>
  <w:num w:numId="2" w16cid:durableId="1126192530">
    <w:abstractNumId w:val="2"/>
  </w:num>
  <w:num w:numId="3" w16cid:durableId="35227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7B6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0ACE"/>
    <w:rsid w:val="000A2A0E"/>
    <w:rsid w:val="000A3BF0"/>
    <w:rsid w:val="000A5707"/>
    <w:rsid w:val="000B5C79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942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878E7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6126"/>
    <w:rsid w:val="001E7E2B"/>
    <w:rsid w:val="001F0EAC"/>
    <w:rsid w:val="00224523"/>
    <w:rsid w:val="002259E7"/>
    <w:rsid w:val="00237623"/>
    <w:rsid w:val="0024429C"/>
    <w:rsid w:val="002452C9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5198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5A1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012E"/>
    <w:rsid w:val="00474FEE"/>
    <w:rsid w:val="0047737F"/>
    <w:rsid w:val="00481E03"/>
    <w:rsid w:val="004868C3"/>
    <w:rsid w:val="00490F06"/>
    <w:rsid w:val="00492670"/>
    <w:rsid w:val="00493C40"/>
    <w:rsid w:val="00494148"/>
    <w:rsid w:val="00495BF0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46F22"/>
    <w:rsid w:val="00550CE4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1EC0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61B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36604"/>
    <w:rsid w:val="00845480"/>
    <w:rsid w:val="00852C79"/>
    <w:rsid w:val="00854F46"/>
    <w:rsid w:val="00857250"/>
    <w:rsid w:val="0085740A"/>
    <w:rsid w:val="008575C8"/>
    <w:rsid w:val="00860148"/>
    <w:rsid w:val="00860E97"/>
    <w:rsid w:val="00875327"/>
    <w:rsid w:val="0087622A"/>
    <w:rsid w:val="00894E43"/>
    <w:rsid w:val="008A0EF1"/>
    <w:rsid w:val="008A4051"/>
    <w:rsid w:val="008A6D14"/>
    <w:rsid w:val="008C0A16"/>
    <w:rsid w:val="008C1A07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1C61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E58D3"/>
    <w:rsid w:val="00AF3C02"/>
    <w:rsid w:val="00B0341D"/>
    <w:rsid w:val="00B0433D"/>
    <w:rsid w:val="00B053AA"/>
    <w:rsid w:val="00B074FD"/>
    <w:rsid w:val="00B10C52"/>
    <w:rsid w:val="00B13D1C"/>
    <w:rsid w:val="00B14CC6"/>
    <w:rsid w:val="00B250B6"/>
    <w:rsid w:val="00B256E7"/>
    <w:rsid w:val="00B318E0"/>
    <w:rsid w:val="00B33DC5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5793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42D"/>
    <w:rsid w:val="00C65CD7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59EC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DF3BB0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64E3"/>
    <w:rsid w:val="00EA7980"/>
    <w:rsid w:val="00EB57DF"/>
    <w:rsid w:val="00EC1936"/>
    <w:rsid w:val="00EC1D3B"/>
    <w:rsid w:val="00EC46D3"/>
    <w:rsid w:val="00EC647C"/>
    <w:rsid w:val="00EE1943"/>
    <w:rsid w:val="00EE21FB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35D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3A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E2E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E0FD"/>
  <w15:chartTrackingRefBased/>
  <w15:docId w15:val="{EC377CCF-B357-4779-B669-9AFEFA98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19</cp:revision>
  <cp:lastPrinted>2019-05-15T11:16:00Z</cp:lastPrinted>
  <dcterms:created xsi:type="dcterms:W3CDTF">2023-09-28T11:33:00Z</dcterms:created>
  <dcterms:modified xsi:type="dcterms:W3CDTF">2023-10-24T12:05:00Z</dcterms:modified>
</cp:coreProperties>
</file>