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17C8A308" w:rsidR="003C48D5" w:rsidRPr="00680744" w:rsidRDefault="008E7E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680744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0C9A683A" w:rsidR="003C48D5" w:rsidRPr="00680744" w:rsidRDefault="00704522" w:rsidP="00B2106D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680744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VALSTYBINĖS ŽEMĖS SKLYPO DALIES, ESANČIOS </w:t>
                            </w:r>
                            <w:r w:rsidRPr="00680744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KLAIPĖDOJE,</w:t>
                            </w:r>
                            <w:r w:rsidRPr="00680744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br/>
                              <w:t>DUSETŲ G. 5</w:t>
                            </w:r>
                            <w:r w:rsidRPr="00680744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, </w:t>
                            </w:r>
                            <w:r w:rsidR="008E7EBF" w:rsidRPr="00680744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>PERDAVIMO PATIKĖJIMO TEISE NACIONALINEI ŽEMĖS TARNYBAI PRIE APLINKOS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17C8A308" w:rsidR="003C48D5" w:rsidRPr="00680744" w:rsidRDefault="008E7EBF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680744">
                        <w:rPr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0C9A683A" w:rsidR="003C48D5" w:rsidRPr="00680744" w:rsidRDefault="00704522" w:rsidP="00B2106D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680744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VALSTYBINĖS ŽEMĖS SKLYPO DALIES, ESANČIOS </w:t>
                      </w:r>
                      <w:r w:rsidRPr="00680744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KLAIPĖDOJE,</w:t>
                      </w:r>
                      <w:r w:rsidRPr="00680744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br/>
                        <w:t>DUSETŲ G. 5</w:t>
                      </w:r>
                      <w:r w:rsidRPr="00680744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, </w:t>
                      </w:r>
                      <w:r w:rsidR="008E7EBF" w:rsidRPr="00680744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>PERDAVIMO PATIKĖJIMO TEISE NACIONALINEI ŽEMĖS TARNYBAI PRIE APLINKOS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0262699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34100" cy="37084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256FADB8" w:rsidR="003C48D5" w:rsidRPr="00FF6459" w:rsidRDefault="00C676A2" w:rsidP="00263D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4</w:t>
                            </w:r>
                            <w:r w:rsidR="00B37C91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r w:rsidR="00B10213">
                              <w:rPr>
                                <w:sz w:val="24"/>
                                <w:szCs w:val="24"/>
                                <w:lang w:val="pl-PL"/>
                              </w:rPr>
                              <w:t>_______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P13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lt-LT"/>
                              </w:rPr>
                              <w:t>-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lt-LT"/>
                              </w:rPr>
                              <w:t>___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431.8pt;margin-top:1.6pt;width:483pt;height:29.2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" stroked="f" strokecolor="white">
                <v:textbox inset="0,0,0,0">
                  <w:txbxContent>
                    <w:p w14:paraId="114737EF" w14:textId="256FADB8" w:rsidR="003C48D5" w:rsidRPr="00FF6459" w:rsidRDefault="00C676A2" w:rsidP="00263D2F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 w:rsidRPr="00FF6459">
                        <w:rPr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FF6459">
                        <w:rPr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4</w:t>
                      </w:r>
                      <w:r w:rsidR="00B37C91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r w:rsidR="00B10213">
                        <w:rPr>
                          <w:sz w:val="24"/>
                          <w:szCs w:val="24"/>
                          <w:lang w:val="pl-PL"/>
                        </w:rPr>
                        <w:t>_______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914BA8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1C2E39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FF6459">
                        <w:rPr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lt-LT"/>
                        </w:rPr>
                        <w:t>P13</w:t>
                      </w:r>
                      <w:r w:rsidR="00F16F2E">
                        <w:rPr>
                          <w:sz w:val="24"/>
                          <w:szCs w:val="24"/>
                          <w:lang w:val="lt-LT"/>
                        </w:rPr>
                        <w:t>-</w:t>
                      </w:r>
                      <w:r w:rsidR="00914BA8">
                        <w:rPr>
                          <w:sz w:val="24"/>
                          <w:szCs w:val="24"/>
                          <w:lang w:val="lt-LT"/>
                        </w:rPr>
                        <w:t>___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807497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2295B699" w14:textId="77777777" w:rsidR="00765DF3" w:rsidRPr="00807497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48AE066" w14:textId="7685B562" w:rsidR="000F74EF" w:rsidRPr="005E1E53" w:rsidRDefault="00804660" w:rsidP="007973D9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5E1E53">
        <w:rPr>
          <w:sz w:val="24"/>
          <w:szCs w:val="24"/>
          <w:lang w:val="lt-LT" w:eastAsia="lt-LT"/>
        </w:rPr>
        <w:t>Vadovaudamasis Lietuvos Respublikos žemės įstatymo 7 straipsnio 1 dalies 1</w:t>
      </w:r>
      <w:r w:rsidR="001C3354" w:rsidRPr="005E1E53">
        <w:rPr>
          <w:sz w:val="24"/>
          <w:szCs w:val="24"/>
          <w:lang w:val="lt-LT" w:eastAsia="lt-LT"/>
        </w:rPr>
        <w:t>, 2</w:t>
      </w:r>
      <w:r w:rsidRPr="005E1E53">
        <w:rPr>
          <w:sz w:val="24"/>
          <w:szCs w:val="24"/>
          <w:lang w:val="lt-LT" w:eastAsia="lt-LT"/>
        </w:rPr>
        <w:t xml:space="preserve"> ir 3 punktais, atsižvelgdamas į </w:t>
      </w:r>
      <w:r w:rsidR="0067709E" w:rsidRPr="005E1E53">
        <w:rPr>
          <w:sz w:val="24"/>
          <w:szCs w:val="24"/>
          <w:lang w:val="lt-LT" w:eastAsia="lt-LT"/>
        </w:rPr>
        <w:t>Klaipėdos apylinkės teismo 2024 m. birželio 11 d. sprendimą</w:t>
      </w:r>
      <w:r w:rsidR="006C6A17" w:rsidRPr="005E1E53">
        <w:rPr>
          <w:sz w:val="24"/>
          <w:szCs w:val="24"/>
          <w:lang w:val="lt-LT"/>
        </w:rPr>
        <w:t xml:space="preserve"> </w:t>
      </w:r>
      <w:r w:rsidR="006C6A17" w:rsidRPr="005E1E53">
        <w:rPr>
          <w:sz w:val="24"/>
          <w:szCs w:val="24"/>
          <w:lang w:val="lt-LT" w:eastAsia="lt-LT"/>
        </w:rPr>
        <w:t>civilinėje byloje</w:t>
      </w:r>
      <w:r w:rsidR="006C6A17" w:rsidRPr="005E1E53">
        <w:rPr>
          <w:sz w:val="24"/>
          <w:szCs w:val="24"/>
          <w:lang w:val="lt-LT" w:eastAsia="lt-LT"/>
        </w:rPr>
        <w:br/>
        <w:t xml:space="preserve">Nr. </w:t>
      </w:r>
      <w:r w:rsidR="00AD2BC6" w:rsidRPr="005E1E53">
        <w:rPr>
          <w:sz w:val="24"/>
          <w:szCs w:val="24"/>
          <w:lang w:val="lt-LT" w:eastAsia="lt-LT"/>
        </w:rPr>
        <w:t>e2-1988-1149/2024</w:t>
      </w:r>
      <w:r w:rsidR="006C6A17" w:rsidRPr="005E1E53">
        <w:rPr>
          <w:sz w:val="24"/>
          <w:szCs w:val="24"/>
          <w:lang w:val="lt-LT" w:eastAsia="lt-LT"/>
        </w:rPr>
        <w:t xml:space="preserve"> bei </w:t>
      </w:r>
      <w:r w:rsidR="00C32C4D" w:rsidRPr="005E1E53">
        <w:rPr>
          <w:sz w:val="24"/>
          <w:szCs w:val="24"/>
          <w:lang w:val="lt-LT" w:eastAsia="lt-LT"/>
        </w:rPr>
        <w:t>Vilniaus apygardos teismo 2024 m. lapkričio 5 d. nutartį civilinėje byloje Nr. e2A-1938-340/2024</w:t>
      </w:r>
      <w:r w:rsidR="00556380" w:rsidRPr="005E1E53">
        <w:rPr>
          <w:sz w:val="24"/>
          <w:szCs w:val="24"/>
          <w:lang w:val="lt-LT" w:eastAsia="lt-LT"/>
        </w:rPr>
        <w:t>:</w:t>
      </w:r>
    </w:p>
    <w:p w14:paraId="775992A9" w14:textId="43EE8A42" w:rsidR="005D3880" w:rsidRPr="005E1E53" w:rsidRDefault="005D3880" w:rsidP="005D3880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5E1E53">
        <w:rPr>
          <w:sz w:val="24"/>
          <w:szCs w:val="24"/>
          <w:lang w:val="lt-LT" w:eastAsia="lt-LT"/>
        </w:rPr>
        <w:t xml:space="preserve">1. P e r d u o d u  </w:t>
      </w:r>
      <w:r w:rsidRPr="005E1E53">
        <w:rPr>
          <w:sz w:val="24"/>
          <w:szCs w:val="24"/>
          <w:lang w:val="lt-LT"/>
        </w:rPr>
        <w:t>Nacionalinei žemės tarnybai prie Aplinkos ministerijos patikėjimo teise valdyti, naudoti ir disponuoti valstybei nuosavybės teise priklausanči</w:t>
      </w:r>
      <w:r w:rsidR="00953E30">
        <w:rPr>
          <w:sz w:val="24"/>
          <w:szCs w:val="24"/>
          <w:lang w:val="lt-LT"/>
        </w:rPr>
        <w:t>as</w:t>
      </w:r>
      <w:r w:rsidRPr="005E1E53">
        <w:rPr>
          <w:sz w:val="24"/>
          <w:szCs w:val="24"/>
          <w:lang w:val="lt-LT"/>
        </w:rPr>
        <w:t xml:space="preserve"> ir valstybės įmonės Turto banko patikėjimo teise valdom</w:t>
      </w:r>
      <w:r w:rsidR="00953E30">
        <w:rPr>
          <w:sz w:val="24"/>
          <w:szCs w:val="24"/>
          <w:lang w:val="lt-LT"/>
        </w:rPr>
        <w:t>as</w:t>
      </w:r>
      <w:r w:rsidRPr="005E1E53">
        <w:rPr>
          <w:sz w:val="24"/>
          <w:szCs w:val="24"/>
          <w:lang w:val="lt-LT"/>
        </w:rPr>
        <w:t xml:space="preserve"> </w:t>
      </w:r>
      <w:r w:rsidR="005863F7" w:rsidRPr="005863F7">
        <w:rPr>
          <w:sz w:val="24"/>
          <w:szCs w:val="24"/>
          <w:lang w:val="lt-LT"/>
        </w:rPr>
        <w:t>713/1069 dalis</w:t>
      </w:r>
      <w:r w:rsidRPr="005E1E53">
        <w:rPr>
          <w:sz w:val="24"/>
          <w:szCs w:val="24"/>
          <w:lang w:val="lt-LT"/>
        </w:rPr>
        <w:t xml:space="preserve"> </w:t>
      </w:r>
      <w:r w:rsidR="00605FF7" w:rsidRPr="005E1E53">
        <w:rPr>
          <w:sz w:val="24"/>
          <w:szCs w:val="24"/>
          <w:lang w:val="lt-LT" w:eastAsia="lt-LT"/>
        </w:rPr>
        <w:t>0,1069</w:t>
      </w:r>
      <w:r w:rsidRPr="005E1E53">
        <w:rPr>
          <w:sz w:val="24"/>
          <w:szCs w:val="24"/>
          <w:lang w:val="lt-LT" w:eastAsia="lt-LT"/>
        </w:rPr>
        <w:t xml:space="preserve"> ha ploto žemės sklypo, kadastro numeris </w:t>
      </w:r>
      <w:r w:rsidR="0048644E" w:rsidRPr="005E1E53">
        <w:rPr>
          <w:sz w:val="24"/>
          <w:szCs w:val="24"/>
          <w:lang w:val="lt-LT" w:eastAsia="lt-LT"/>
        </w:rPr>
        <w:t>2101/0008:566</w:t>
      </w:r>
      <w:r w:rsidRPr="005E1E53">
        <w:rPr>
          <w:sz w:val="24"/>
          <w:szCs w:val="24"/>
          <w:lang w:val="lt-LT" w:eastAsia="lt-LT"/>
        </w:rPr>
        <w:t xml:space="preserve">, unikalus numeris </w:t>
      </w:r>
      <w:r w:rsidR="00302D39" w:rsidRPr="005E1E53">
        <w:rPr>
          <w:sz w:val="24"/>
          <w:szCs w:val="24"/>
          <w:lang w:val="lt-LT" w:eastAsia="lt-LT"/>
        </w:rPr>
        <w:t>4400-5554-7692</w:t>
      </w:r>
      <w:r w:rsidRPr="005E1E53">
        <w:rPr>
          <w:sz w:val="24"/>
          <w:szCs w:val="24"/>
          <w:lang w:val="lt-LT" w:eastAsia="lt-LT"/>
        </w:rPr>
        <w:t xml:space="preserve">, esančio </w:t>
      </w:r>
      <w:r w:rsidR="00704522" w:rsidRPr="005E1E53">
        <w:rPr>
          <w:sz w:val="24"/>
          <w:szCs w:val="24"/>
          <w:lang w:val="lt-LT" w:eastAsia="lt-LT"/>
        </w:rPr>
        <w:t>Klaipėdoje, Dusetų g. 5</w:t>
      </w:r>
      <w:r w:rsidRPr="005E1E53">
        <w:rPr>
          <w:sz w:val="24"/>
          <w:szCs w:val="24"/>
          <w:lang w:val="lt-LT" w:eastAsia="lt-LT"/>
        </w:rPr>
        <w:t>.</w:t>
      </w:r>
    </w:p>
    <w:p w14:paraId="425C6816" w14:textId="77777777" w:rsidR="005D3880" w:rsidRPr="005E1E53" w:rsidRDefault="005D3880" w:rsidP="005D3880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5E1E53">
        <w:rPr>
          <w:sz w:val="24"/>
          <w:szCs w:val="24"/>
          <w:lang w:val="lt-LT"/>
        </w:rPr>
        <w:t xml:space="preserve">2. </w:t>
      </w:r>
      <w:r w:rsidRPr="005E1E53">
        <w:rPr>
          <w:sz w:val="24"/>
          <w:szCs w:val="24"/>
          <w:lang w:val="lt-LT" w:eastAsia="lt-LT"/>
        </w:rPr>
        <w:t xml:space="preserve">P a v e d u  </w:t>
      </w:r>
      <w:r w:rsidRPr="005E1E53">
        <w:rPr>
          <w:sz w:val="24"/>
          <w:szCs w:val="24"/>
          <w:lang w:val="lt-LT"/>
        </w:rPr>
        <w:t>valstybės įmonės Turto banko Pardavimų departamento Turto parengimo skyriaus parengimo projektų vadovei Jūratei Riaubiškienei pasirašyti 1 punkte nurodytos žemės sklypo dalies perdavimo ir priėmimo aktą.</w:t>
      </w:r>
    </w:p>
    <w:p w14:paraId="1B2B1920" w14:textId="77777777" w:rsidR="000C64DA" w:rsidRPr="005E1E53" w:rsidRDefault="000C64DA" w:rsidP="0040775D">
      <w:pPr>
        <w:rPr>
          <w:sz w:val="24"/>
          <w:szCs w:val="24"/>
          <w:lang w:val="lt-LT"/>
        </w:rPr>
      </w:pPr>
    </w:p>
    <w:p w14:paraId="5F6FB225" w14:textId="77777777" w:rsidR="000C64DA" w:rsidRPr="005E1E53" w:rsidRDefault="000C64DA" w:rsidP="0040775D">
      <w:pPr>
        <w:rPr>
          <w:sz w:val="24"/>
          <w:szCs w:val="24"/>
          <w:lang w:val="lt-LT"/>
        </w:rPr>
      </w:pPr>
    </w:p>
    <w:p w14:paraId="49EEF677" w14:textId="62094316" w:rsidR="00A65E68" w:rsidRPr="005E1E53" w:rsidRDefault="00A65E68" w:rsidP="00A65E68">
      <w:pPr>
        <w:rPr>
          <w:sz w:val="24"/>
          <w:szCs w:val="24"/>
          <w:lang w:val="lt-LT"/>
        </w:rPr>
      </w:pPr>
      <w:r w:rsidRPr="005E1E53">
        <w:rPr>
          <w:kern w:val="2"/>
          <w:sz w:val="24"/>
          <w:szCs w:val="24"/>
          <w:lang w:val="lt-LT"/>
        </w:rPr>
        <w:t>Generalinis direktorius</w:t>
      </w:r>
      <w:r w:rsidRPr="005E1E53">
        <w:rPr>
          <w:kern w:val="2"/>
          <w:sz w:val="24"/>
          <w:szCs w:val="24"/>
          <w:lang w:val="lt-LT"/>
        </w:rPr>
        <w:tab/>
      </w:r>
      <w:r w:rsidRPr="005E1E53">
        <w:rPr>
          <w:kern w:val="2"/>
          <w:sz w:val="24"/>
          <w:szCs w:val="24"/>
          <w:lang w:val="lt-LT"/>
        </w:rPr>
        <w:tab/>
      </w:r>
      <w:r w:rsidRPr="005E1E53">
        <w:rPr>
          <w:kern w:val="2"/>
          <w:sz w:val="24"/>
          <w:szCs w:val="24"/>
          <w:lang w:val="lt-LT"/>
        </w:rPr>
        <w:tab/>
      </w:r>
      <w:r w:rsidRPr="005E1E53">
        <w:rPr>
          <w:kern w:val="2"/>
          <w:sz w:val="24"/>
          <w:szCs w:val="24"/>
          <w:lang w:val="lt-LT"/>
        </w:rPr>
        <w:tab/>
      </w:r>
      <w:r w:rsidR="00F16F2E" w:rsidRPr="005E1E53">
        <w:rPr>
          <w:kern w:val="2"/>
          <w:sz w:val="24"/>
          <w:szCs w:val="24"/>
          <w:lang w:val="lt-LT"/>
        </w:rPr>
        <w:t xml:space="preserve">                    </w:t>
      </w:r>
      <w:r w:rsidRPr="005E1E53">
        <w:rPr>
          <w:kern w:val="2"/>
          <w:sz w:val="24"/>
          <w:szCs w:val="24"/>
          <w:lang w:val="lt-LT"/>
        </w:rPr>
        <w:t>Gintaras Makšimas</w:t>
      </w:r>
    </w:p>
    <w:p w14:paraId="513408E4" w14:textId="77777777" w:rsidR="00247981" w:rsidRPr="005E1E53" w:rsidRDefault="00247981" w:rsidP="0040775D">
      <w:pPr>
        <w:rPr>
          <w:sz w:val="24"/>
          <w:szCs w:val="24"/>
          <w:lang w:val="lt-LT"/>
        </w:rPr>
      </w:pPr>
    </w:p>
    <w:p w14:paraId="06ECF251" w14:textId="6BF99B8B" w:rsidR="00FE3319" w:rsidRPr="005E1E53" w:rsidRDefault="00FE3319" w:rsidP="0040775D">
      <w:pPr>
        <w:rPr>
          <w:sz w:val="24"/>
          <w:szCs w:val="24"/>
          <w:lang w:val="lt-LT"/>
        </w:rPr>
      </w:pPr>
    </w:p>
    <w:p w14:paraId="57DA22F6" w14:textId="77777777" w:rsidR="00A71828" w:rsidRPr="005E1E53" w:rsidRDefault="00A71828" w:rsidP="0040775D">
      <w:pPr>
        <w:rPr>
          <w:sz w:val="24"/>
          <w:szCs w:val="24"/>
          <w:lang w:val="lt-LT"/>
        </w:rPr>
      </w:pPr>
    </w:p>
    <w:p w14:paraId="403B4D6A" w14:textId="77777777" w:rsidR="00ED37B5" w:rsidRPr="005E1E53" w:rsidRDefault="00ED37B5" w:rsidP="0040775D">
      <w:pPr>
        <w:rPr>
          <w:sz w:val="24"/>
          <w:szCs w:val="24"/>
          <w:lang w:val="lt-LT"/>
        </w:rPr>
      </w:pPr>
    </w:p>
    <w:p w14:paraId="62DD9D5D" w14:textId="77777777" w:rsidR="00ED37B5" w:rsidRPr="005E1E53" w:rsidRDefault="00ED37B5" w:rsidP="0040775D">
      <w:pPr>
        <w:rPr>
          <w:sz w:val="24"/>
          <w:szCs w:val="24"/>
          <w:lang w:val="lt-LT"/>
        </w:rPr>
      </w:pPr>
    </w:p>
    <w:p w14:paraId="4F768096" w14:textId="77777777" w:rsidR="00ED37B5" w:rsidRPr="005E1E53" w:rsidRDefault="00ED37B5" w:rsidP="0040775D">
      <w:pPr>
        <w:rPr>
          <w:sz w:val="24"/>
          <w:szCs w:val="24"/>
          <w:lang w:val="lt-LT"/>
        </w:rPr>
      </w:pPr>
    </w:p>
    <w:p w14:paraId="63E6AFDA" w14:textId="77777777" w:rsidR="00D26D90" w:rsidRPr="005E1E53" w:rsidRDefault="00D26D90" w:rsidP="0040775D">
      <w:pPr>
        <w:rPr>
          <w:sz w:val="24"/>
          <w:szCs w:val="24"/>
          <w:lang w:val="lt-LT"/>
        </w:rPr>
      </w:pPr>
    </w:p>
    <w:p w14:paraId="19340D46" w14:textId="77777777" w:rsidR="005D3880" w:rsidRPr="005E1E53" w:rsidRDefault="005D3880" w:rsidP="0040775D">
      <w:pPr>
        <w:rPr>
          <w:sz w:val="24"/>
          <w:szCs w:val="24"/>
          <w:lang w:val="lt-LT"/>
        </w:rPr>
      </w:pPr>
    </w:p>
    <w:p w14:paraId="5101DA9F" w14:textId="77777777" w:rsidR="005D3880" w:rsidRPr="005E1E53" w:rsidRDefault="005D3880" w:rsidP="0040775D">
      <w:pPr>
        <w:rPr>
          <w:sz w:val="24"/>
          <w:szCs w:val="24"/>
          <w:lang w:val="lt-LT"/>
        </w:rPr>
      </w:pPr>
    </w:p>
    <w:p w14:paraId="44C4DB6D" w14:textId="77777777" w:rsidR="003D55FB" w:rsidRPr="005E1E53" w:rsidRDefault="003D55FB" w:rsidP="0040775D">
      <w:pPr>
        <w:rPr>
          <w:sz w:val="24"/>
          <w:szCs w:val="24"/>
          <w:lang w:val="lt-LT"/>
        </w:rPr>
      </w:pPr>
    </w:p>
    <w:p w14:paraId="7C49F030" w14:textId="77777777" w:rsidR="00ED37B5" w:rsidRPr="005E1E53" w:rsidRDefault="00ED37B5" w:rsidP="0040775D">
      <w:pPr>
        <w:rPr>
          <w:sz w:val="24"/>
          <w:szCs w:val="24"/>
          <w:lang w:val="lt-LT"/>
        </w:rPr>
      </w:pPr>
    </w:p>
    <w:p w14:paraId="44504606" w14:textId="31E97F69" w:rsidR="00323A53" w:rsidRPr="005E1E53" w:rsidRDefault="00323A53" w:rsidP="0040775D">
      <w:pPr>
        <w:rPr>
          <w:sz w:val="24"/>
          <w:szCs w:val="24"/>
          <w:lang w:val="lt-LT"/>
        </w:rPr>
      </w:pPr>
      <w:r w:rsidRPr="005E1E53">
        <w:rPr>
          <w:sz w:val="24"/>
          <w:szCs w:val="24"/>
          <w:lang w:val="lt-LT"/>
        </w:rPr>
        <w:t>Parengė</w:t>
      </w:r>
    </w:p>
    <w:p w14:paraId="569B3510" w14:textId="77777777" w:rsidR="00323A53" w:rsidRPr="005E1E53" w:rsidRDefault="00323A53" w:rsidP="0040775D">
      <w:pPr>
        <w:rPr>
          <w:sz w:val="24"/>
          <w:szCs w:val="24"/>
          <w:lang w:val="lt-LT"/>
        </w:rPr>
      </w:pPr>
      <w:r w:rsidRPr="005E1E53">
        <w:rPr>
          <w:sz w:val="24"/>
          <w:szCs w:val="24"/>
          <w:lang w:val="lt-LT"/>
        </w:rPr>
        <w:t>Jūratė Riaubiškienė</w:t>
      </w:r>
    </w:p>
    <w:p w14:paraId="1B4F7B56" w14:textId="6D860F9B" w:rsidR="00A75484" w:rsidRPr="005E1E53" w:rsidRDefault="008B3D4C" w:rsidP="0040775D">
      <w:pPr>
        <w:rPr>
          <w:sz w:val="24"/>
          <w:szCs w:val="24"/>
          <w:lang w:val="lt-LT"/>
        </w:rPr>
      </w:pPr>
      <w:r w:rsidRPr="005E1E53">
        <w:rPr>
          <w:sz w:val="24"/>
          <w:szCs w:val="24"/>
          <w:lang w:val="lt-LT"/>
        </w:rPr>
        <w:t>20</w:t>
      </w:r>
      <w:r w:rsidR="0080043D" w:rsidRPr="005E1E53">
        <w:rPr>
          <w:sz w:val="24"/>
          <w:szCs w:val="24"/>
          <w:lang w:val="lt-LT"/>
        </w:rPr>
        <w:t>2</w:t>
      </w:r>
      <w:r w:rsidR="00384EEE" w:rsidRPr="005E1E53">
        <w:rPr>
          <w:sz w:val="24"/>
          <w:szCs w:val="24"/>
          <w:lang w:val="lt-LT"/>
        </w:rPr>
        <w:t>4-</w:t>
      </w:r>
      <w:r w:rsidR="007A5369" w:rsidRPr="005E1E53">
        <w:rPr>
          <w:sz w:val="24"/>
          <w:szCs w:val="24"/>
          <w:lang w:val="lt-LT"/>
        </w:rPr>
        <w:t>11-20</w:t>
      </w:r>
    </w:p>
    <w:sectPr w:rsidR="00A75484" w:rsidRPr="005E1E53" w:rsidSect="00BA783E">
      <w:headerReference w:type="default" r:id="rId8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88B3A" w14:textId="77777777" w:rsidR="00074A45" w:rsidRDefault="00074A45">
      <w:r>
        <w:separator/>
      </w:r>
    </w:p>
  </w:endnote>
  <w:endnote w:type="continuationSeparator" w:id="0">
    <w:p w14:paraId="389EC744" w14:textId="77777777" w:rsidR="00074A45" w:rsidRDefault="0007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131B8" w14:textId="77777777" w:rsidR="00074A45" w:rsidRDefault="00074A45">
      <w:r>
        <w:separator/>
      </w:r>
    </w:p>
  </w:footnote>
  <w:footnote w:type="continuationSeparator" w:id="0">
    <w:p w14:paraId="3F81DE6B" w14:textId="77777777" w:rsidR="00074A45" w:rsidRDefault="0007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36A"/>
    <w:rsid w:val="00011C0D"/>
    <w:rsid w:val="000141B2"/>
    <w:rsid w:val="0001468C"/>
    <w:rsid w:val="00017FAB"/>
    <w:rsid w:val="00024509"/>
    <w:rsid w:val="000261A0"/>
    <w:rsid w:val="0002682C"/>
    <w:rsid w:val="00031FF2"/>
    <w:rsid w:val="00040E4B"/>
    <w:rsid w:val="00041A4B"/>
    <w:rsid w:val="000470A9"/>
    <w:rsid w:val="000473C1"/>
    <w:rsid w:val="00061022"/>
    <w:rsid w:val="00061F2F"/>
    <w:rsid w:val="000628D9"/>
    <w:rsid w:val="0006291C"/>
    <w:rsid w:val="00067819"/>
    <w:rsid w:val="00067D58"/>
    <w:rsid w:val="00074221"/>
    <w:rsid w:val="00074A45"/>
    <w:rsid w:val="0008397F"/>
    <w:rsid w:val="00083FF6"/>
    <w:rsid w:val="00095BFB"/>
    <w:rsid w:val="000A1D3A"/>
    <w:rsid w:val="000B618E"/>
    <w:rsid w:val="000B627C"/>
    <w:rsid w:val="000C64DA"/>
    <w:rsid w:val="000D2513"/>
    <w:rsid w:val="000E00C1"/>
    <w:rsid w:val="000E3C43"/>
    <w:rsid w:val="000F2D4E"/>
    <w:rsid w:val="000F74EF"/>
    <w:rsid w:val="001008B9"/>
    <w:rsid w:val="001079E6"/>
    <w:rsid w:val="0011782D"/>
    <w:rsid w:val="00122B2A"/>
    <w:rsid w:val="0012389D"/>
    <w:rsid w:val="00123FDF"/>
    <w:rsid w:val="0012671B"/>
    <w:rsid w:val="001325C0"/>
    <w:rsid w:val="00135164"/>
    <w:rsid w:val="00144EA5"/>
    <w:rsid w:val="00146F4F"/>
    <w:rsid w:val="00150433"/>
    <w:rsid w:val="00153174"/>
    <w:rsid w:val="00153B80"/>
    <w:rsid w:val="00154521"/>
    <w:rsid w:val="001575B6"/>
    <w:rsid w:val="00163EF1"/>
    <w:rsid w:val="001650E8"/>
    <w:rsid w:val="0016685A"/>
    <w:rsid w:val="0016736A"/>
    <w:rsid w:val="001722F5"/>
    <w:rsid w:val="00176CE3"/>
    <w:rsid w:val="001775E7"/>
    <w:rsid w:val="00177E3D"/>
    <w:rsid w:val="00183017"/>
    <w:rsid w:val="00190DD3"/>
    <w:rsid w:val="0019503E"/>
    <w:rsid w:val="00195804"/>
    <w:rsid w:val="00197581"/>
    <w:rsid w:val="001A5D05"/>
    <w:rsid w:val="001C1AC5"/>
    <w:rsid w:val="001C2E39"/>
    <w:rsid w:val="001C3354"/>
    <w:rsid w:val="001C6F4D"/>
    <w:rsid w:val="001C7A1E"/>
    <w:rsid w:val="001D5243"/>
    <w:rsid w:val="001E09E1"/>
    <w:rsid w:val="001E0CE6"/>
    <w:rsid w:val="001E21B5"/>
    <w:rsid w:val="001E3BFB"/>
    <w:rsid w:val="001E507B"/>
    <w:rsid w:val="001E7397"/>
    <w:rsid w:val="001E74E6"/>
    <w:rsid w:val="001E7CF1"/>
    <w:rsid w:val="001F2EF0"/>
    <w:rsid w:val="001F4806"/>
    <w:rsid w:val="001F5A4E"/>
    <w:rsid w:val="001F6A7B"/>
    <w:rsid w:val="00201428"/>
    <w:rsid w:val="00202742"/>
    <w:rsid w:val="00204615"/>
    <w:rsid w:val="00206C10"/>
    <w:rsid w:val="002072AE"/>
    <w:rsid w:val="00220044"/>
    <w:rsid w:val="00220349"/>
    <w:rsid w:val="00242E15"/>
    <w:rsid w:val="00243EB8"/>
    <w:rsid w:val="00244A60"/>
    <w:rsid w:val="00247981"/>
    <w:rsid w:val="0025050C"/>
    <w:rsid w:val="0025711F"/>
    <w:rsid w:val="00260D0E"/>
    <w:rsid w:val="002625AC"/>
    <w:rsid w:val="00263D2F"/>
    <w:rsid w:val="00266346"/>
    <w:rsid w:val="00273019"/>
    <w:rsid w:val="0027391F"/>
    <w:rsid w:val="00280439"/>
    <w:rsid w:val="00280834"/>
    <w:rsid w:val="00281AC5"/>
    <w:rsid w:val="00287432"/>
    <w:rsid w:val="002960EA"/>
    <w:rsid w:val="002A004C"/>
    <w:rsid w:val="002A0952"/>
    <w:rsid w:val="002A37C7"/>
    <w:rsid w:val="002B108C"/>
    <w:rsid w:val="002C0B9F"/>
    <w:rsid w:val="002C1330"/>
    <w:rsid w:val="002C2953"/>
    <w:rsid w:val="002C43C5"/>
    <w:rsid w:val="002C4CAA"/>
    <w:rsid w:val="002C6AD7"/>
    <w:rsid w:val="002D115C"/>
    <w:rsid w:val="002D4637"/>
    <w:rsid w:val="002E57BD"/>
    <w:rsid w:val="002F342C"/>
    <w:rsid w:val="003021A5"/>
    <w:rsid w:val="00302D39"/>
    <w:rsid w:val="00317938"/>
    <w:rsid w:val="00321C87"/>
    <w:rsid w:val="00323A53"/>
    <w:rsid w:val="00325AFA"/>
    <w:rsid w:val="003263D3"/>
    <w:rsid w:val="00327B8C"/>
    <w:rsid w:val="00330B87"/>
    <w:rsid w:val="00337482"/>
    <w:rsid w:val="00340EFB"/>
    <w:rsid w:val="00344AF0"/>
    <w:rsid w:val="00354C6B"/>
    <w:rsid w:val="003613E7"/>
    <w:rsid w:val="00362124"/>
    <w:rsid w:val="0036216D"/>
    <w:rsid w:val="003622EA"/>
    <w:rsid w:val="00364C8D"/>
    <w:rsid w:val="00372B6C"/>
    <w:rsid w:val="00374152"/>
    <w:rsid w:val="003747D3"/>
    <w:rsid w:val="00384EEE"/>
    <w:rsid w:val="003930C7"/>
    <w:rsid w:val="003958BA"/>
    <w:rsid w:val="003B3A16"/>
    <w:rsid w:val="003B3CE1"/>
    <w:rsid w:val="003C48D5"/>
    <w:rsid w:val="003C6E2A"/>
    <w:rsid w:val="003D0453"/>
    <w:rsid w:val="003D1AF0"/>
    <w:rsid w:val="003D4A13"/>
    <w:rsid w:val="003D55FB"/>
    <w:rsid w:val="003E0EF5"/>
    <w:rsid w:val="003E4E7A"/>
    <w:rsid w:val="003F05BA"/>
    <w:rsid w:val="003F0BC9"/>
    <w:rsid w:val="003F1180"/>
    <w:rsid w:val="004025DA"/>
    <w:rsid w:val="00402EBB"/>
    <w:rsid w:val="004054F6"/>
    <w:rsid w:val="00405F34"/>
    <w:rsid w:val="0040775D"/>
    <w:rsid w:val="004112A0"/>
    <w:rsid w:val="0042536B"/>
    <w:rsid w:val="004300A0"/>
    <w:rsid w:val="00440919"/>
    <w:rsid w:val="004422D1"/>
    <w:rsid w:val="004454EE"/>
    <w:rsid w:val="004464A9"/>
    <w:rsid w:val="004501EC"/>
    <w:rsid w:val="00453FF9"/>
    <w:rsid w:val="004544FC"/>
    <w:rsid w:val="00456A55"/>
    <w:rsid w:val="004574E4"/>
    <w:rsid w:val="00457A49"/>
    <w:rsid w:val="00463F20"/>
    <w:rsid w:val="00470B62"/>
    <w:rsid w:val="00473B58"/>
    <w:rsid w:val="004831FF"/>
    <w:rsid w:val="0048605A"/>
    <w:rsid w:val="004861A6"/>
    <w:rsid w:val="0048644E"/>
    <w:rsid w:val="00487AE4"/>
    <w:rsid w:val="00492D42"/>
    <w:rsid w:val="00493FA1"/>
    <w:rsid w:val="004A337F"/>
    <w:rsid w:val="004A75C0"/>
    <w:rsid w:val="004B4497"/>
    <w:rsid w:val="004B47B8"/>
    <w:rsid w:val="004B5E91"/>
    <w:rsid w:val="004C1505"/>
    <w:rsid w:val="004C30C7"/>
    <w:rsid w:val="004C4888"/>
    <w:rsid w:val="004D1C70"/>
    <w:rsid w:val="004E5E8C"/>
    <w:rsid w:val="004F23A2"/>
    <w:rsid w:val="004F6F97"/>
    <w:rsid w:val="005068BE"/>
    <w:rsid w:val="00511565"/>
    <w:rsid w:val="005146DE"/>
    <w:rsid w:val="00521D14"/>
    <w:rsid w:val="00527AC6"/>
    <w:rsid w:val="00530A34"/>
    <w:rsid w:val="00536DAC"/>
    <w:rsid w:val="00541F56"/>
    <w:rsid w:val="00544D35"/>
    <w:rsid w:val="00550E76"/>
    <w:rsid w:val="00554441"/>
    <w:rsid w:val="00554CA9"/>
    <w:rsid w:val="00556380"/>
    <w:rsid w:val="00564169"/>
    <w:rsid w:val="005651BA"/>
    <w:rsid w:val="00566665"/>
    <w:rsid w:val="0057077C"/>
    <w:rsid w:val="005718E5"/>
    <w:rsid w:val="00581D93"/>
    <w:rsid w:val="00583EBC"/>
    <w:rsid w:val="005850B5"/>
    <w:rsid w:val="005850F3"/>
    <w:rsid w:val="005863F7"/>
    <w:rsid w:val="005919A8"/>
    <w:rsid w:val="005931AC"/>
    <w:rsid w:val="005A19F7"/>
    <w:rsid w:val="005A2AE9"/>
    <w:rsid w:val="005B251C"/>
    <w:rsid w:val="005B3748"/>
    <w:rsid w:val="005B4CE0"/>
    <w:rsid w:val="005C4B6D"/>
    <w:rsid w:val="005C571F"/>
    <w:rsid w:val="005C7F82"/>
    <w:rsid w:val="005D1A1F"/>
    <w:rsid w:val="005D3880"/>
    <w:rsid w:val="005D6054"/>
    <w:rsid w:val="005D7B4F"/>
    <w:rsid w:val="005D7B77"/>
    <w:rsid w:val="005E1E53"/>
    <w:rsid w:val="005E261A"/>
    <w:rsid w:val="005E3440"/>
    <w:rsid w:val="005F613E"/>
    <w:rsid w:val="00602B02"/>
    <w:rsid w:val="00605FF7"/>
    <w:rsid w:val="00610CE1"/>
    <w:rsid w:val="00611050"/>
    <w:rsid w:val="00613D5B"/>
    <w:rsid w:val="006147E9"/>
    <w:rsid w:val="006154C8"/>
    <w:rsid w:val="00616CC6"/>
    <w:rsid w:val="00617587"/>
    <w:rsid w:val="00621745"/>
    <w:rsid w:val="006221E5"/>
    <w:rsid w:val="0062492B"/>
    <w:rsid w:val="00625B67"/>
    <w:rsid w:val="006405E5"/>
    <w:rsid w:val="0064241F"/>
    <w:rsid w:val="006427C9"/>
    <w:rsid w:val="00646C21"/>
    <w:rsid w:val="00647AAD"/>
    <w:rsid w:val="006539EE"/>
    <w:rsid w:val="00654709"/>
    <w:rsid w:val="00655ABC"/>
    <w:rsid w:val="006600BA"/>
    <w:rsid w:val="006665FB"/>
    <w:rsid w:val="006670C0"/>
    <w:rsid w:val="00675C16"/>
    <w:rsid w:val="0067709E"/>
    <w:rsid w:val="006771FB"/>
    <w:rsid w:val="00677827"/>
    <w:rsid w:val="00680744"/>
    <w:rsid w:val="00681578"/>
    <w:rsid w:val="00684166"/>
    <w:rsid w:val="0068683F"/>
    <w:rsid w:val="00695C7A"/>
    <w:rsid w:val="006B2535"/>
    <w:rsid w:val="006B74EF"/>
    <w:rsid w:val="006C45C1"/>
    <w:rsid w:val="006C514D"/>
    <w:rsid w:val="006C5C47"/>
    <w:rsid w:val="006C6A17"/>
    <w:rsid w:val="006D0091"/>
    <w:rsid w:val="006D309F"/>
    <w:rsid w:val="006D4ED2"/>
    <w:rsid w:val="006D53C9"/>
    <w:rsid w:val="006D79C5"/>
    <w:rsid w:val="006D7DA1"/>
    <w:rsid w:val="006E2C21"/>
    <w:rsid w:val="006E3A8C"/>
    <w:rsid w:val="006E7EB0"/>
    <w:rsid w:val="006E7F9D"/>
    <w:rsid w:val="006F71AE"/>
    <w:rsid w:val="006F735D"/>
    <w:rsid w:val="00704522"/>
    <w:rsid w:val="00705F98"/>
    <w:rsid w:val="007065AA"/>
    <w:rsid w:val="00711818"/>
    <w:rsid w:val="007124B1"/>
    <w:rsid w:val="00714A67"/>
    <w:rsid w:val="0071667D"/>
    <w:rsid w:val="00724956"/>
    <w:rsid w:val="00735DF8"/>
    <w:rsid w:val="007401EE"/>
    <w:rsid w:val="0074238E"/>
    <w:rsid w:val="007456D4"/>
    <w:rsid w:val="00745D2C"/>
    <w:rsid w:val="0074652E"/>
    <w:rsid w:val="007514C0"/>
    <w:rsid w:val="00751567"/>
    <w:rsid w:val="00754827"/>
    <w:rsid w:val="007621B4"/>
    <w:rsid w:val="00764C8D"/>
    <w:rsid w:val="00765DF3"/>
    <w:rsid w:val="00767318"/>
    <w:rsid w:val="0077296D"/>
    <w:rsid w:val="007876B0"/>
    <w:rsid w:val="007973D9"/>
    <w:rsid w:val="0079790C"/>
    <w:rsid w:val="00797F4B"/>
    <w:rsid w:val="007A26CE"/>
    <w:rsid w:val="007A2A71"/>
    <w:rsid w:val="007A5369"/>
    <w:rsid w:val="007A6B12"/>
    <w:rsid w:val="007A7A22"/>
    <w:rsid w:val="007B0CDD"/>
    <w:rsid w:val="007B69FD"/>
    <w:rsid w:val="007B6E40"/>
    <w:rsid w:val="007C25E6"/>
    <w:rsid w:val="007C32CA"/>
    <w:rsid w:val="007C7312"/>
    <w:rsid w:val="007D0EB2"/>
    <w:rsid w:val="007D2544"/>
    <w:rsid w:val="007D29AB"/>
    <w:rsid w:val="007D55F6"/>
    <w:rsid w:val="007E0C69"/>
    <w:rsid w:val="007E1CE2"/>
    <w:rsid w:val="007E229B"/>
    <w:rsid w:val="007E2AFB"/>
    <w:rsid w:val="007F18E2"/>
    <w:rsid w:val="007F2095"/>
    <w:rsid w:val="0080043D"/>
    <w:rsid w:val="00801E00"/>
    <w:rsid w:val="00803C5C"/>
    <w:rsid w:val="00804660"/>
    <w:rsid w:val="00807497"/>
    <w:rsid w:val="00812EB1"/>
    <w:rsid w:val="008151E5"/>
    <w:rsid w:val="00827370"/>
    <w:rsid w:val="00832368"/>
    <w:rsid w:val="0083472B"/>
    <w:rsid w:val="008348EE"/>
    <w:rsid w:val="00841B71"/>
    <w:rsid w:val="00846054"/>
    <w:rsid w:val="00855912"/>
    <w:rsid w:val="008576D5"/>
    <w:rsid w:val="0086650B"/>
    <w:rsid w:val="00871ED2"/>
    <w:rsid w:val="00875AF9"/>
    <w:rsid w:val="00881B39"/>
    <w:rsid w:val="008838D6"/>
    <w:rsid w:val="00885728"/>
    <w:rsid w:val="008858C2"/>
    <w:rsid w:val="008911A3"/>
    <w:rsid w:val="00891470"/>
    <w:rsid w:val="0089168F"/>
    <w:rsid w:val="00893FBA"/>
    <w:rsid w:val="0089619A"/>
    <w:rsid w:val="008B3D4C"/>
    <w:rsid w:val="008C3501"/>
    <w:rsid w:val="008C4A63"/>
    <w:rsid w:val="008D3E8E"/>
    <w:rsid w:val="008E3B53"/>
    <w:rsid w:val="008E7EBF"/>
    <w:rsid w:val="008F0172"/>
    <w:rsid w:val="008F0AFF"/>
    <w:rsid w:val="008F5CCF"/>
    <w:rsid w:val="0090263A"/>
    <w:rsid w:val="00903D42"/>
    <w:rsid w:val="00904D09"/>
    <w:rsid w:val="00907668"/>
    <w:rsid w:val="009117FD"/>
    <w:rsid w:val="00914BA8"/>
    <w:rsid w:val="00915EF7"/>
    <w:rsid w:val="00920B4D"/>
    <w:rsid w:val="009235E1"/>
    <w:rsid w:val="00927793"/>
    <w:rsid w:val="00932311"/>
    <w:rsid w:val="009332F8"/>
    <w:rsid w:val="00933B34"/>
    <w:rsid w:val="0094382F"/>
    <w:rsid w:val="00945792"/>
    <w:rsid w:val="0094748B"/>
    <w:rsid w:val="00947D13"/>
    <w:rsid w:val="00953E30"/>
    <w:rsid w:val="00955AAF"/>
    <w:rsid w:val="00955E17"/>
    <w:rsid w:val="00956271"/>
    <w:rsid w:val="00956537"/>
    <w:rsid w:val="00956C61"/>
    <w:rsid w:val="00960267"/>
    <w:rsid w:val="00963CEF"/>
    <w:rsid w:val="0097482C"/>
    <w:rsid w:val="0097496B"/>
    <w:rsid w:val="009754A8"/>
    <w:rsid w:val="009774A8"/>
    <w:rsid w:val="009803CD"/>
    <w:rsid w:val="00980B00"/>
    <w:rsid w:val="00984165"/>
    <w:rsid w:val="00984170"/>
    <w:rsid w:val="00992A99"/>
    <w:rsid w:val="009937A8"/>
    <w:rsid w:val="0099649E"/>
    <w:rsid w:val="009A1408"/>
    <w:rsid w:val="009A4B89"/>
    <w:rsid w:val="009A508D"/>
    <w:rsid w:val="009A57E3"/>
    <w:rsid w:val="009A635B"/>
    <w:rsid w:val="009A6864"/>
    <w:rsid w:val="009A77F4"/>
    <w:rsid w:val="009C0216"/>
    <w:rsid w:val="009C3861"/>
    <w:rsid w:val="009C4C87"/>
    <w:rsid w:val="009C6AE8"/>
    <w:rsid w:val="009D5BC6"/>
    <w:rsid w:val="009D6305"/>
    <w:rsid w:val="009E01B5"/>
    <w:rsid w:val="009F1096"/>
    <w:rsid w:val="009F232D"/>
    <w:rsid w:val="009F603B"/>
    <w:rsid w:val="00A025D0"/>
    <w:rsid w:val="00A02789"/>
    <w:rsid w:val="00A05F14"/>
    <w:rsid w:val="00A21978"/>
    <w:rsid w:val="00A22817"/>
    <w:rsid w:val="00A232B9"/>
    <w:rsid w:val="00A25178"/>
    <w:rsid w:val="00A25923"/>
    <w:rsid w:val="00A301F8"/>
    <w:rsid w:val="00A30A71"/>
    <w:rsid w:val="00A33A83"/>
    <w:rsid w:val="00A34581"/>
    <w:rsid w:val="00A35D8C"/>
    <w:rsid w:val="00A425A1"/>
    <w:rsid w:val="00A4749E"/>
    <w:rsid w:val="00A4773F"/>
    <w:rsid w:val="00A514DB"/>
    <w:rsid w:val="00A55075"/>
    <w:rsid w:val="00A57C7B"/>
    <w:rsid w:val="00A60DD6"/>
    <w:rsid w:val="00A65E68"/>
    <w:rsid w:val="00A71828"/>
    <w:rsid w:val="00A720F7"/>
    <w:rsid w:val="00A75484"/>
    <w:rsid w:val="00A764BD"/>
    <w:rsid w:val="00A76FA6"/>
    <w:rsid w:val="00A77712"/>
    <w:rsid w:val="00A7790A"/>
    <w:rsid w:val="00A804F6"/>
    <w:rsid w:val="00A829F6"/>
    <w:rsid w:val="00A96886"/>
    <w:rsid w:val="00AA016B"/>
    <w:rsid w:val="00AA0C09"/>
    <w:rsid w:val="00AA67C2"/>
    <w:rsid w:val="00AB0EDC"/>
    <w:rsid w:val="00AB2285"/>
    <w:rsid w:val="00AB3D85"/>
    <w:rsid w:val="00AB6244"/>
    <w:rsid w:val="00AC0EC4"/>
    <w:rsid w:val="00AC408D"/>
    <w:rsid w:val="00AD2BC6"/>
    <w:rsid w:val="00AD492A"/>
    <w:rsid w:val="00AD4D45"/>
    <w:rsid w:val="00AD7906"/>
    <w:rsid w:val="00AD7B43"/>
    <w:rsid w:val="00AE3251"/>
    <w:rsid w:val="00AE785F"/>
    <w:rsid w:val="00AF2CB9"/>
    <w:rsid w:val="00AF2D0C"/>
    <w:rsid w:val="00AF5A5D"/>
    <w:rsid w:val="00AF6EB9"/>
    <w:rsid w:val="00B04B64"/>
    <w:rsid w:val="00B04EDD"/>
    <w:rsid w:val="00B05909"/>
    <w:rsid w:val="00B10213"/>
    <w:rsid w:val="00B10E52"/>
    <w:rsid w:val="00B11A7E"/>
    <w:rsid w:val="00B2106D"/>
    <w:rsid w:val="00B211BF"/>
    <w:rsid w:val="00B228AC"/>
    <w:rsid w:val="00B232B1"/>
    <w:rsid w:val="00B248AD"/>
    <w:rsid w:val="00B26C95"/>
    <w:rsid w:val="00B319C9"/>
    <w:rsid w:val="00B33D5B"/>
    <w:rsid w:val="00B3707D"/>
    <w:rsid w:val="00B37C91"/>
    <w:rsid w:val="00B41184"/>
    <w:rsid w:val="00B507B2"/>
    <w:rsid w:val="00B50EC3"/>
    <w:rsid w:val="00B577F8"/>
    <w:rsid w:val="00B65FAB"/>
    <w:rsid w:val="00B72454"/>
    <w:rsid w:val="00B74E4F"/>
    <w:rsid w:val="00B81E5E"/>
    <w:rsid w:val="00B82740"/>
    <w:rsid w:val="00B84FE2"/>
    <w:rsid w:val="00B90095"/>
    <w:rsid w:val="00B90DB5"/>
    <w:rsid w:val="00BA1460"/>
    <w:rsid w:val="00BA1C8C"/>
    <w:rsid w:val="00BA2211"/>
    <w:rsid w:val="00BA3BF6"/>
    <w:rsid w:val="00BA649B"/>
    <w:rsid w:val="00BA66F0"/>
    <w:rsid w:val="00BA783E"/>
    <w:rsid w:val="00BB2E08"/>
    <w:rsid w:val="00BC00D3"/>
    <w:rsid w:val="00BC31BC"/>
    <w:rsid w:val="00BC3AAD"/>
    <w:rsid w:val="00BD2D88"/>
    <w:rsid w:val="00BD477D"/>
    <w:rsid w:val="00BE00B5"/>
    <w:rsid w:val="00BE0AFE"/>
    <w:rsid w:val="00BE238B"/>
    <w:rsid w:val="00BE4976"/>
    <w:rsid w:val="00BE6C01"/>
    <w:rsid w:val="00BF316C"/>
    <w:rsid w:val="00BF6D51"/>
    <w:rsid w:val="00BF7D9C"/>
    <w:rsid w:val="00C12A39"/>
    <w:rsid w:val="00C132BA"/>
    <w:rsid w:val="00C200FF"/>
    <w:rsid w:val="00C219CB"/>
    <w:rsid w:val="00C328ED"/>
    <w:rsid w:val="00C32C4D"/>
    <w:rsid w:val="00C36043"/>
    <w:rsid w:val="00C41343"/>
    <w:rsid w:val="00C430A2"/>
    <w:rsid w:val="00C45D56"/>
    <w:rsid w:val="00C5147E"/>
    <w:rsid w:val="00C63939"/>
    <w:rsid w:val="00C66FCA"/>
    <w:rsid w:val="00C676A2"/>
    <w:rsid w:val="00C72717"/>
    <w:rsid w:val="00C7289E"/>
    <w:rsid w:val="00C87816"/>
    <w:rsid w:val="00C91C2A"/>
    <w:rsid w:val="00C9533F"/>
    <w:rsid w:val="00C95F50"/>
    <w:rsid w:val="00CB07AD"/>
    <w:rsid w:val="00CB369E"/>
    <w:rsid w:val="00CC1101"/>
    <w:rsid w:val="00CC3E01"/>
    <w:rsid w:val="00CC62FB"/>
    <w:rsid w:val="00CC66D3"/>
    <w:rsid w:val="00CC7B24"/>
    <w:rsid w:val="00CD16E4"/>
    <w:rsid w:val="00CE077B"/>
    <w:rsid w:val="00CE0F23"/>
    <w:rsid w:val="00CE227B"/>
    <w:rsid w:val="00CF2213"/>
    <w:rsid w:val="00D02156"/>
    <w:rsid w:val="00D0512E"/>
    <w:rsid w:val="00D070B7"/>
    <w:rsid w:val="00D12795"/>
    <w:rsid w:val="00D15FC1"/>
    <w:rsid w:val="00D15FD9"/>
    <w:rsid w:val="00D208A3"/>
    <w:rsid w:val="00D20C85"/>
    <w:rsid w:val="00D219F0"/>
    <w:rsid w:val="00D22643"/>
    <w:rsid w:val="00D24308"/>
    <w:rsid w:val="00D24608"/>
    <w:rsid w:val="00D25066"/>
    <w:rsid w:val="00D26D90"/>
    <w:rsid w:val="00D35400"/>
    <w:rsid w:val="00D35592"/>
    <w:rsid w:val="00D36C48"/>
    <w:rsid w:val="00D4220E"/>
    <w:rsid w:val="00D43122"/>
    <w:rsid w:val="00D45A54"/>
    <w:rsid w:val="00D538EE"/>
    <w:rsid w:val="00D56426"/>
    <w:rsid w:val="00D60C97"/>
    <w:rsid w:val="00D628A8"/>
    <w:rsid w:val="00D71244"/>
    <w:rsid w:val="00D72BAD"/>
    <w:rsid w:val="00D80B91"/>
    <w:rsid w:val="00D87548"/>
    <w:rsid w:val="00DA0AF1"/>
    <w:rsid w:val="00DA45FF"/>
    <w:rsid w:val="00DA79EF"/>
    <w:rsid w:val="00DB164F"/>
    <w:rsid w:val="00DB74E4"/>
    <w:rsid w:val="00DB7D9F"/>
    <w:rsid w:val="00DC0082"/>
    <w:rsid w:val="00DC6376"/>
    <w:rsid w:val="00DD1387"/>
    <w:rsid w:val="00DF1131"/>
    <w:rsid w:val="00DF7F65"/>
    <w:rsid w:val="00E13A65"/>
    <w:rsid w:val="00E24CC2"/>
    <w:rsid w:val="00E2564A"/>
    <w:rsid w:val="00E2636B"/>
    <w:rsid w:val="00E31123"/>
    <w:rsid w:val="00E3263A"/>
    <w:rsid w:val="00E3282B"/>
    <w:rsid w:val="00E40701"/>
    <w:rsid w:val="00E416DF"/>
    <w:rsid w:val="00E430C4"/>
    <w:rsid w:val="00E43CB7"/>
    <w:rsid w:val="00E51D12"/>
    <w:rsid w:val="00E52873"/>
    <w:rsid w:val="00E56670"/>
    <w:rsid w:val="00E60512"/>
    <w:rsid w:val="00E63BBE"/>
    <w:rsid w:val="00E75953"/>
    <w:rsid w:val="00E768C7"/>
    <w:rsid w:val="00E84D4C"/>
    <w:rsid w:val="00E86218"/>
    <w:rsid w:val="00E87AE2"/>
    <w:rsid w:val="00E918D8"/>
    <w:rsid w:val="00E933C0"/>
    <w:rsid w:val="00E95C24"/>
    <w:rsid w:val="00E95C49"/>
    <w:rsid w:val="00E96014"/>
    <w:rsid w:val="00EA4C04"/>
    <w:rsid w:val="00EA7ACE"/>
    <w:rsid w:val="00EB2246"/>
    <w:rsid w:val="00EB5495"/>
    <w:rsid w:val="00EB6AF7"/>
    <w:rsid w:val="00EC1F7F"/>
    <w:rsid w:val="00EC7D45"/>
    <w:rsid w:val="00ED37B5"/>
    <w:rsid w:val="00ED6449"/>
    <w:rsid w:val="00EE02AA"/>
    <w:rsid w:val="00EE2A62"/>
    <w:rsid w:val="00EE61A9"/>
    <w:rsid w:val="00EF3475"/>
    <w:rsid w:val="00EF52CB"/>
    <w:rsid w:val="00EF78BC"/>
    <w:rsid w:val="00F02BFD"/>
    <w:rsid w:val="00F04A02"/>
    <w:rsid w:val="00F05B44"/>
    <w:rsid w:val="00F07C5F"/>
    <w:rsid w:val="00F15AD0"/>
    <w:rsid w:val="00F16F2E"/>
    <w:rsid w:val="00F23D26"/>
    <w:rsid w:val="00F3356A"/>
    <w:rsid w:val="00F35949"/>
    <w:rsid w:val="00F36D3A"/>
    <w:rsid w:val="00F37DF4"/>
    <w:rsid w:val="00F4005F"/>
    <w:rsid w:val="00F40CB5"/>
    <w:rsid w:val="00F51441"/>
    <w:rsid w:val="00F52085"/>
    <w:rsid w:val="00F53055"/>
    <w:rsid w:val="00F573E3"/>
    <w:rsid w:val="00F64307"/>
    <w:rsid w:val="00F7362A"/>
    <w:rsid w:val="00F85AC6"/>
    <w:rsid w:val="00F920C1"/>
    <w:rsid w:val="00F94B74"/>
    <w:rsid w:val="00FA3686"/>
    <w:rsid w:val="00FA5607"/>
    <w:rsid w:val="00FB48EF"/>
    <w:rsid w:val="00FB60DD"/>
    <w:rsid w:val="00FC0BF5"/>
    <w:rsid w:val="00FC3157"/>
    <w:rsid w:val="00FC6010"/>
    <w:rsid w:val="00FD107C"/>
    <w:rsid w:val="00FD25CA"/>
    <w:rsid w:val="00FD762C"/>
    <w:rsid w:val="00FE0308"/>
    <w:rsid w:val="00FE3319"/>
    <w:rsid w:val="00FF0266"/>
    <w:rsid w:val="00FF1BB6"/>
    <w:rsid w:val="00FF4FA9"/>
    <w:rsid w:val="00FF5F05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RIAUBIŠKIENĖ, Jūratė | Turto bankas</cp:lastModifiedBy>
  <cp:revision>19</cp:revision>
  <cp:lastPrinted>2016-08-18T08:58:00Z</cp:lastPrinted>
  <dcterms:created xsi:type="dcterms:W3CDTF">2024-11-20T09:02:00Z</dcterms:created>
  <dcterms:modified xsi:type="dcterms:W3CDTF">2024-11-20T10:29:00Z</dcterms:modified>
</cp:coreProperties>
</file>