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21CA" w14:textId="302394F7" w:rsidR="00D416C1" w:rsidRPr="00E03BCC" w:rsidRDefault="000E57D2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A056A9B" wp14:editId="215AB6C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C5AC84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1C27C7A" w14:textId="77777777" w:rsidR="000F706A" w:rsidRPr="000F706A" w:rsidRDefault="000F706A" w:rsidP="000F706A"/>
    <w:p w14:paraId="1D2E13A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BB41A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763B9C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7DABAE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D41A8FB" w14:textId="19D92580" w:rsidR="00EF56AB" w:rsidRDefault="00107F4B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 xml:space="preserve">24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317A00">
        <w:rPr>
          <w:szCs w:val="24"/>
        </w:rPr>
        <w:t xml:space="preserve">lapkričio        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AFC765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5469DA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6DBB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BBCF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F018971" w14:textId="34C0AE6B" w:rsidR="00D7463D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12403" w:rsidRPr="00D12403">
        <w:rPr>
          <w:szCs w:val="24"/>
        </w:rPr>
        <w:t>Užimtumo tarnyba</w:t>
      </w:r>
      <w:r w:rsidR="00D12403">
        <w:rPr>
          <w:szCs w:val="24"/>
        </w:rPr>
        <w:t>i</w:t>
      </w:r>
      <w:r w:rsidR="00D12403" w:rsidRPr="00D12403">
        <w:rPr>
          <w:szCs w:val="24"/>
        </w:rPr>
        <w:t xml:space="preserve"> prie Lietuvos Respublikos socialinės apsaugos ir darbo ministerijos</w:t>
      </w:r>
      <w:r w:rsidR="00D12403" w:rsidRPr="00D12403" w:rsidDel="00D12403">
        <w:rPr>
          <w:szCs w:val="24"/>
        </w:rPr>
        <w:t xml:space="preserve"> </w:t>
      </w:r>
      <w:r w:rsidR="008161F9">
        <w:rPr>
          <w:szCs w:val="24"/>
        </w:rPr>
        <w:t>10 metų terminui</w:t>
      </w:r>
      <w:r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12403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D12403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  <w:r w:rsidR="004741E7">
        <w:rPr>
          <w:szCs w:val="24"/>
        </w:rPr>
        <w:t>a</w:t>
      </w:r>
      <w:r w:rsidR="00141E6B">
        <w:rPr>
          <w:szCs w:val="24"/>
        </w:rPr>
        <w:t>dministracin</w:t>
      </w:r>
      <w:r w:rsidR="002F71AB">
        <w:rPr>
          <w:szCs w:val="24"/>
        </w:rPr>
        <w:t>es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2F71AB">
        <w:rPr>
          <w:szCs w:val="24"/>
        </w:rPr>
        <w:t>as</w:t>
      </w:r>
      <w:r w:rsidR="002A3871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107F4B">
        <w:rPr>
          <w:szCs w:val="24"/>
        </w:rPr>
        <w:t>Vilniuje</w:t>
      </w:r>
      <w:r w:rsidR="00D12403">
        <w:rPr>
          <w:szCs w:val="24"/>
        </w:rPr>
        <w:t xml:space="preserve">, </w:t>
      </w:r>
      <w:r w:rsidR="00107F4B">
        <w:rPr>
          <w:szCs w:val="24"/>
        </w:rPr>
        <w:t>A. Vivulskio</w:t>
      </w:r>
      <w:r w:rsidR="00072F71">
        <w:rPr>
          <w:szCs w:val="24"/>
        </w:rPr>
        <w:t xml:space="preserve"> g. 13</w:t>
      </w:r>
      <w:r w:rsidR="002A3871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D12403">
        <w:rPr>
          <w:szCs w:val="24"/>
        </w:rPr>
        <w:t>pa</w:t>
      </w:r>
      <w:r w:rsidR="00072F71">
        <w:rPr>
          <w:szCs w:val="24"/>
        </w:rPr>
        <w:t>stato</w:t>
      </w:r>
      <w:r w:rsidR="00D12403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A54407" w:rsidRPr="00A54407">
        <w:rPr>
          <w:szCs w:val="24"/>
        </w:rPr>
        <w:t>4400-1991-6670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2F71AB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2F71AB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2F71AB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C0251D">
        <w:rPr>
          <w:szCs w:val="24"/>
        </w:rPr>
        <w:t>2</w:t>
      </w:r>
      <w:r w:rsidR="00D12403">
        <w:rPr>
          <w:szCs w:val="24"/>
        </w:rPr>
        <w:t>-</w:t>
      </w:r>
      <w:r w:rsidR="00C0251D">
        <w:rPr>
          <w:szCs w:val="24"/>
        </w:rPr>
        <w:t>2</w:t>
      </w:r>
      <w:r w:rsidR="00D12403">
        <w:rPr>
          <w:szCs w:val="24"/>
        </w:rPr>
        <w:t xml:space="preserve">, </w:t>
      </w:r>
      <w:r w:rsidR="00C0251D">
        <w:rPr>
          <w:szCs w:val="24"/>
        </w:rPr>
        <w:t>2</w:t>
      </w:r>
      <w:r w:rsidR="00D12403">
        <w:rPr>
          <w:szCs w:val="24"/>
        </w:rPr>
        <w:t>-</w:t>
      </w:r>
      <w:r w:rsidR="00C0251D">
        <w:rPr>
          <w:szCs w:val="24"/>
        </w:rPr>
        <w:t>4</w:t>
      </w:r>
      <w:r w:rsidR="002A3871">
        <w:rPr>
          <w:szCs w:val="24"/>
        </w:rPr>
        <w:t>,</w:t>
      </w:r>
      <w:r w:rsidR="008C0ACA">
        <w:rPr>
          <w:szCs w:val="24"/>
        </w:rPr>
        <w:t xml:space="preserve"> </w:t>
      </w:r>
      <w:r w:rsidR="00C0251D">
        <w:rPr>
          <w:szCs w:val="24"/>
        </w:rPr>
        <w:t xml:space="preserve">2-5, </w:t>
      </w:r>
      <w:r w:rsidR="00B41C1A">
        <w:rPr>
          <w:szCs w:val="24"/>
        </w:rPr>
        <w:t>nuo 2-8 iki 2-13,</w:t>
      </w:r>
      <w:r w:rsidR="0000316C">
        <w:rPr>
          <w:szCs w:val="24"/>
        </w:rPr>
        <w:t xml:space="preserve"> 2-15, 2-20, 2-21, nuo 2</w:t>
      </w:r>
      <w:r w:rsidR="004A0142">
        <w:rPr>
          <w:szCs w:val="24"/>
        </w:rPr>
        <w:t xml:space="preserve">-24 iki 2-28, </w:t>
      </w:r>
      <w:r w:rsidR="00305AD4">
        <w:rPr>
          <w:szCs w:val="24"/>
        </w:rPr>
        <w:t xml:space="preserve">nuo 2-31 iki 2-38, 2-41, </w:t>
      </w:r>
      <w:r w:rsidR="00760F94">
        <w:rPr>
          <w:szCs w:val="24"/>
        </w:rPr>
        <w:t>2-44, 2-45, nuo 2-48 iki 2-50</w:t>
      </w:r>
      <w:r w:rsidR="006B1925">
        <w:rPr>
          <w:szCs w:val="24"/>
        </w:rPr>
        <w:t xml:space="preserve">, </w:t>
      </w:r>
      <w:r w:rsidR="00141E6B">
        <w:t>išnuomojam</w:t>
      </w:r>
      <w:r w:rsidR="002F71AB">
        <w:t>ų</w:t>
      </w:r>
      <w:r w:rsidR="00141E6B" w:rsidRPr="00762366">
        <w:t xml:space="preserve"> patalp</w:t>
      </w:r>
      <w:r w:rsidR="002F71AB">
        <w:t>ų</w:t>
      </w:r>
      <w:r w:rsidR="00141E6B" w:rsidRPr="00762366">
        <w:t xml:space="preserve"> bendras plotas – </w:t>
      </w:r>
      <w:r w:rsidR="00ED22A4">
        <w:t>808,73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ED22A4">
        <w:t>321,89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4F4620">
        <w:t>1130,62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4741E7">
        <w:rPr>
          <w:szCs w:val="24"/>
        </w:rPr>
        <w:t>.</w:t>
      </w:r>
    </w:p>
    <w:p w14:paraId="5902AEB5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8315D76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8DB3A1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D50E729" w14:textId="78973657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212C0F">
        <w:rPr>
          <w:szCs w:val="24"/>
        </w:rPr>
        <w:tab/>
      </w:r>
      <w:r w:rsidR="00212C0F">
        <w:rPr>
          <w:szCs w:val="24"/>
        </w:rPr>
        <w:tab/>
      </w:r>
      <w:r w:rsidR="00212C0F">
        <w:rPr>
          <w:szCs w:val="24"/>
        </w:rPr>
        <w:tab/>
      </w:r>
      <w:r w:rsidR="00EA51B6">
        <w:rPr>
          <w:szCs w:val="24"/>
        </w:rPr>
        <w:t xml:space="preserve">                     </w:t>
      </w:r>
      <w:r w:rsidR="00212C0F">
        <w:rPr>
          <w:szCs w:val="24"/>
        </w:rPr>
        <w:t xml:space="preserve">Gintaras </w:t>
      </w:r>
      <w:proofErr w:type="spellStart"/>
      <w:r w:rsidR="00212C0F">
        <w:rPr>
          <w:szCs w:val="24"/>
        </w:rPr>
        <w:t>Makšimas</w:t>
      </w:r>
      <w:proofErr w:type="spellEnd"/>
      <w:r w:rsidR="00212C0F">
        <w:rPr>
          <w:szCs w:val="24"/>
        </w:rPr>
        <w:t xml:space="preserve"> 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53C1096D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F938C6A" w14:textId="77777777" w:rsidR="000457E1" w:rsidRDefault="000457E1" w:rsidP="00E95497">
      <w:pPr>
        <w:rPr>
          <w:szCs w:val="24"/>
        </w:rPr>
      </w:pPr>
    </w:p>
    <w:p w14:paraId="4A7E94FA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7D86" w14:textId="77777777" w:rsidR="009E4A1F" w:rsidRDefault="009E4A1F" w:rsidP="00832CF8">
      <w:r>
        <w:separator/>
      </w:r>
    </w:p>
  </w:endnote>
  <w:endnote w:type="continuationSeparator" w:id="0">
    <w:p w14:paraId="31724155" w14:textId="77777777" w:rsidR="009E4A1F" w:rsidRDefault="009E4A1F" w:rsidP="00832CF8">
      <w:r>
        <w:continuationSeparator/>
      </w:r>
    </w:p>
  </w:endnote>
  <w:endnote w:type="continuationNotice" w:id="1">
    <w:p w14:paraId="6798977C" w14:textId="77777777" w:rsidR="009E4A1F" w:rsidRDefault="009E4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BCA1" w14:textId="77777777" w:rsidR="000E646A" w:rsidRDefault="000E646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2C86" w14:textId="77777777" w:rsidR="0056289A" w:rsidRDefault="0056289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FB7D" w14:textId="77777777" w:rsidR="000E646A" w:rsidRDefault="000E646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9E35" w14:textId="77777777" w:rsidR="009E4A1F" w:rsidRDefault="009E4A1F" w:rsidP="00832CF8">
      <w:r>
        <w:separator/>
      </w:r>
    </w:p>
  </w:footnote>
  <w:footnote w:type="continuationSeparator" w:id="0">
    <w:p w14:paraId="567FB0B9" w14:textId="77777777" w:rsidR="009E4A1F" w:rsidRDefault="009E4A1F" w:rsidP="00832CF8">
      <w:r>
        <w:continuationSeparator/>
      </w:r>
    </w:p>
  </w:footnote>
  <w:footnote w:type="continuationNotice" w:id="1">
    <w:p w14:paraId="7D117D90" w14:textId="77777777" w:rsidR="009E4A1F" w:rsidRDefault="009E4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4C50" w14:textId="77777777" w:rsidR="000E646A" w:rsidRDefault="000E646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083A" w14:textId="77777777" w:rsidR="0056289A" w:rsidRDefault="0056289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A786C" w14:textId="7A455E88" w:rsidR="00B14CC6" w:rsidRDefault="00B14CC6" w:rsidP="00B14CC6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2"/>
  </w:num>
  <w:num w:numId="3" w16cid:durableId="8413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16C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2F71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169D"/>
    <w:rsid w:val="000E3003"/>
    <w:rsid w:val="000E3EC1"/>
    <w:rsid w:val="000E57D2"/>
    <w:rsid w:val="000E646A"/>
    <w:rsid w:val="000E6AB7"/>
    <w:rsid w:val="000F706A"/>
    <w:rsid w:val="00103FB4"/>
    <w:rsid w:val="00107F4B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2C0F"/>
    <w:rsid w:val="00213884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05AD4"/>
    <w:rsid w:val="00311B2B"/>
    <w:rsid w:val="00312A89"/>
    <w:rsid w:val="0031740D"/>
    <w:rsid w:val="00317A00"/>
    <w:rsid w:val="00323641"/>
    <w:rsid w:val="00351490"/>
    <w:rsid w:val="003531C9"/>
    <w:rsid w:val="00367884"/>
    <w:rsid w:val="003703A0"/>
    <w:rsid w:val="00376474"/>
    <w:rsid w:val="00383FAA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0142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620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1925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0F94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10E1"/>
    <w:rsid w:val="008E5906"/>
    <w:rsid w:val="008F00DE"/>
    <w:rsid w:val="008F03BF"/>
    <w:rsid w:val="008F58E0"/>
    <w:rsid w:val="008F5CFA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4A1F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34807"/>
    <w:rsid w:val="00A41B52"/>
    <w:rsid w:val="00A5003F"/>
    <w:rsid w:val="00A506A9"/>
    <w:rsid w:val="00A51BE8"/>
    <w:rsid w:val="00A54407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1C1A"/>
    <w:rsid w:val="00B45441"/>
    <w:rsid w:val="00B502A6"/>
    <w:rsid w:val="00B555F7"/>
    <w:rsid w:val="00B57727"/>
    <w:rsid w:val="00B63152"/>
    <w:rsid w:val="00B64F28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51D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0E1B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97821"/>
    <w:rsid w:val="00EA1576"/>
    <w:rsid w:val="00EA263A"/>
    <w:rsid w:val="00EA3E6B"/>
    <w:rsid w:val="00EA50A7"/>
    <w:rsid w:val="00EA51B6"/>
    <w:rsid w:val="00EA7980"/>
    <w:rsid w:val="00EB57DF"/>
    <w:rsid w:val="00EC1936"/>
    <w:rsid w:val="00EC1D3B"/>
    <w:rsid w:val="00EC647C"/>
    <w:rsid w:val="00ED22A4"/>
    <w:rsid w:val="00EE1943"/>
    <w:rsid w:val="00EE32B6"/>
    <w:rsid w:val="00EE76F4"/>
    <w:rsid w:val="00EF1AE8"/>
    <w:rsid w:val="00EF56AB"/>
    <w:rsid w:val="00EF6104"/>
    <w:rsid w:val="00EF70D2"/>
    <w:rsid w:val="00F00B50"/>
    <w:rsid w:val="00F03D3A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9CB06-AAE3-4890-B842-7D990924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B8BD9-3D64-4A9E-8105-5A00F4D40BBE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ASTRAUSKIENĖ, Edita | Turto bankas</cp:lastModifiedBy>
  <cp:revision>19</cp:revision>
  <cp:lastPrinted>2019-05-15T11:16:00Z</cp:lastPrinted>
  <dcterms:created xsi:type="dcterms:W3CDTF">2024-11-19T06:13:00Z</dcterms:created>
  <dcterms:modified xsi:type="dcterms:W3CDTF">2024-11-20T12:31:00Z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