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07905346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5C2F60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27445C" w:rsidRPr="00B53338">
        <w:rPr>
          <w:rFonts w:ascii="Calibri" w:hAnsi="Calibri" w:cs="Calibri"/>
          <w:szCs w:val="24"/>
        </w:rPr>
        <w:t>____________</w:t>
      </w:r>
      <w:r w:rsidR="00907689" w:rsidRPr="00B53338">
        <w:rPr>
          <w:rFonts w:ascii="Calibri" w:hAnsi="Calibri" w:cs="Calibri"/>
          <w:szCs w:val="24"/>
        </w:rPr>
        <w:t>__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7C1107A3" w14:textId="77777777" w:rsidR="009A4922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414D1F">
        <w:rPr>
          <w:rFonts w:ascii="Calibri" w:hAnsi="Calibri" w:cs="Calibri"/>
        </w:rPr>
        <w:t>Lietuvos kariuomenei</w:t>
      </w:r>
      <w:r w:rsidR="00695044" w:rsidRPr="00695044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DB72EC">
        <w:rPr>
          <w:rFonts w:ascii="Calibri" w:hAnsi="Calibri" w:cs="Calibri"/>
        </w:rPr>
        <w:t>1</w:t>
      </w:r>
      <w:r w:rsidR="00476D1A">
        <w:rPr>
          <w:rFonts w:ascii="Calibri" w:hAnsi="Calibri" w:cs="Calibri"/>
        </w:rPr>
        <w:t>0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>valstybei nuosavybės teise priklausantį, šiuo metu valstybės įmonės Turto banko patikėjimo teise valdomą nekilnojamąjį turtą</w:t>
      </w:r>
      <w:r w:rsidR="009A4922" w:rsidRPr="009A4922">
        <w:rPr>
          <w:rFonts w:ascii="Calibri" w:hAnsi="Calibri" w:cs="Calibri"/>
        </w:rPr>
        <w:t xml:space="preserve"> </w:t>
      </w:r>
      <w:r w:rsidR="009A4922" w:rsidRPr="00674202">
        <w:rPr>
          <w:rFonts w:ascii="Calibri" w:hAnsi="Calibri" w:cs="Calibri"/>
        </w:rPr>
        <w:t>Vilniu</w:t>
      </w:r>
      <w:r w:rsidR="009A4922">
        <w:rPr>
          <w:rFonts w:ascii="Calibri" w:hAnsi="Calibri" w:cs="Calibri"/>
        </w:rPr>
        <w:t>je</w:t>
      </w:r>
      <w:r w:rsidR="009A4922" w:rsidRPr="00674202">
        <w:rPr>
          <w:rFonts w:ascii="Calibri" w:hAnsi="Calibri" w:cs="Calibri"/>
        </w:rPr>
        <w:t xml:space="preserve">, </w:t>
      </w:r>
      <w:r w:rsidR="009A4922">
        <w:rPr>
          <w:rFonts w:ascii="Calibri" w:hAnsi="Calibri" w:cs="Calibri"/>
        </w:rPr>
        <w:t>Mindaugo g. 12</w:t>
      </w:r>
      <w:r w:rsidR="00F83E1F" w:rsidRPr="00B53338">
        <w:rPr>
          <w:rFonts w:ascii="Calibri" w:hAnsi="Calibri" w:cs="Calibri"/>
        </w:rPr>
        <w:t xml:space="preserve">: </w:t>
      </w:r>
      <w:bookmarkStart w:id="0" w:name="_Hlk198546785"/>
    </w:p>
    <w:p w14:paraId="1F7B9F1D" w14:textId="3A95DD6F" w:rsidR="00F83E1F" w:rsidRDefault="009A4922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P</w:t>
      </w:r>
      <w:r w:rsidR="00C03A1D">
        <w:rPr>
          <w:rFonts w:ascii="Calibri" w:hAnsi="Calibri" w:cs="Calibri"/>
        </w:rPr>
        <w:t xml:space="preserve">astatą </w:t>
      </w:r>
      <w:r w:rsidR="00F40A03" w:rsidRPr="00B53338">
        <w:rPr>
          <w:rFonts w:ascii="Calibri" w:hAnsi="Calibri" w:cs="Calibri"/>
        </w:rPr>
        <w:t>–</w:t>
      </w:r>
      <w:r w:rsidR="00C03A1D">
        <w:rPr>
          <w:rFonts w:ascii="Calibri" w:hAnsi="Calibri" w:cs="Calibri"/>
        </w:rPr>
        <w:t xml:space="preserve"> </w:t>
      </w:r>
      <w:r w:rsidR="00225645">
        <w:rPr>
          <w:rFonts w:ascii="Calibri" w:hAnsi="Calibri" w:cs="Calibri"/>
        </w:rPr>
        <w:t>sandėlį</w:t>
      </w:r>
      <w:r w:rsidR="00F83E1F" w:rsidRPr="00B53338">
        <w:rPr>
          <w:rFonts w:ascii="Calibri" w:hAnsi="Calibri" w:cs="Calibri"/>
        </w:rPr>
        <w:t xml:space="preserve"> </w:t>
      </w:r>
      <w:r w:rsidR="00674202" w:rsidRPr="00674202">
        <w:rPr>
          <w:rFonts w:ascii="Calibri" w:hAnsi="Calibri" w:cs="Calibri"/>
        </w:rPr>
        <w:t>Vilniu</w:t>
      </w:r>
      <w:r w:rsidR="00674202">
        <w:rPr>
          <w:rFonts w:ascii="Calibri" w:hAnsi="Calibri" w:cs="Calibri"/>
        </w:rPr>
        <w:t>je</w:t>
      </w:r>
      <w:r w:rsidR="00674202" w:rsidRPr="00674202">
        <w:rPr>
          <w:rFonts w:ascii="Calibri" w:hAnsi="Calibri" w:cs="Calibri"/>
        </w:rPr>
        <w:t xml:space="preserve">, </w:t>
      </w:r>
      <w:r w:rsidR="00225645">
        <w:rPr>
          <w:rFonts w:ascii="Calibri" w:hAnsi="Calibri" w:cs="Calibri"/>
        </w:rPr>
        <w:t>Mindaugo g. 12</w:t>
      </w:r>
      <w:r w:rsidR="00F83E1F" w:rsidRPr="00B53338">
        <w:rPr>
          <w:rFonts w:ascii="Calibri" w:hAnsi="Calibri" w:cs="Calibri"/>
        </w:rPr>
        <w:t xml:space="preserve"> (pa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552795" w:rsidRPr="00552795">
        <w:rPr>
          <w:rFonts w:ascii="Calibri" w:hAnsi="Calibri" w:cs="Calibri"/>
        </w:rPr>
        <w:t>1094-0235-1182</w:t>
      </w:r>
      <w:r w:rsidR="00F83E1F" w:rsidRPr="00B53338">
        <w:rPr>
          <w:rFonts w:ascii="Calibri" w:hAnsi="Calibri" w:cs="Calibri"/>
        </w:rPr>
        <w:t>, išnuomojam</w:t>
      </w:r>
      <w:r w:rsidR="00552795">
        <w:rPr>
          <w:rFonts w:ascii="Calibri" w:hAnsi="Calibri" w:cs="Calibri"/>
        </w:rPr>
        <w:t>o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</w:t>
      </w:r>
      <w:r w:rsidR="007B33B7">
        <w:rPr>
          <w:rFonts w:ascii="Calibri" w:hAnsi="Calibri" w:cs="Calibri"/>
        </w:rPr>
        <w:t>stato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7B33B7" w:rsidRPr="007B33B7">
        <w:rPr>
          <w:rFonts w:ascii="Calibri" w:hAnsi="Calibri" w:cs="Calibri"/>
        </w:rPr>
        <w:t>152,78</w:t>
      </w:r>
      <w:r w:rsidR="007B33B7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kv. metro)</w:t>
      </w:r>
      <w:r w:rsidR="00F64D8A" w:rsidRPr="00B53338">
        <w:rPr>
          <w:rFonts w:ascii="Calibri" w:hAnsi="Calibri" w:cs="Calibri"/>
        </w:rPr>
        <w:t>.</w:t>
      </w:r>
    </w:p>
    <w:p w14:paraId="7DB295C1" w14:textId="0DE4D2C5" w:rsidR="000457E1" w:rsidRDefault="009A4922" w:rsidP="00AA1435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bookmarkStart w:id="1" w:name="_Hlk207976669"/>
      <w:r>
        <w:rPr>
          <w:rFonts w:ascii="Calibri" w:hAnsi="Calibri" w:cs="Calibri"/>
        </w:rPr>
        <w:t xml:space="preserve">2. </w:t>
      </w:r>
      <w:bookmarkEnd w:id="0"/>
      <w:r w:rsidR="00AA1435" w:rsidRPr="00AA1435">
        <w:rPr>
          <w:rFonts w:ascii="Calibri" w:hAnsi="Calibri" w:cs="Calibri"/>
          <w:szCs w:val="24"/>
        </w:rPr>
        <w:t xml:space="preserve">0,01 dalį </w:t>
      </w:r>
      <w:bookmarkStart w:id="2" w:name="_Hlk207976883"/>
      <w:r w:rsidR="00AA1435" w:rsidRPr="00AA1435">
        <w:rPr>
          <w:rFonts w:ascii="Calibri" w:hAnsi="Calibri" w:cs="Calibri"/>
          <w:szCs w:val="24"/>
        </w:rPr>
        <w:t>k</w:t>
      </w:r>
      <w:r w:rsidR="00D8300A">
        <w:rPr>
          <w:rFonts w:ascii="Calibri" w:hAnsi="Calibri" w:cs="Calibri"/>
          <w:szCs w:val="24"/>
        </w:rPr>
        <w:t xml:space="preserve">itų inžinerinių </w:t>
      </w:r>
      <w:r w:rsidR="00AA1435" w:rsidRPr="00AA1435">
        <w:rPr>
          <w:rFonts w:ascii="Calibri" w:hAnsi="Calibri" w:cs="Calibri"/>
          <w:szCs w:val="24"/>
        </w:rPr>
        <w:t>statinių</w:t>
      </w:r>
      <w:r w:rsidR="006E196E">
        <w:rPr>
          <w:rFonts w:ascii="Calibri" w:hAnsi="Calibri" w:cs="Calibri"/>
          <w:szCs w:val="24"/>
        </w:rPr>
        <w:t xml:space="preserve"> </w:t>
      </w:r>
      <w:bookmarkEnd w:id="2"/>
      <w:r w:rsidR="003869BD">
        <w:rPr>
          <w:rFonts w:ascii="Calibri" w:hAnsi="Calibri" w:cs="Calibri"/>
          <w:szCs w:val="24"/>
        </w:rPr>
        <w:t>–</w:t>
      </w:r>
      <w:r w:rsidR="006E196E">
        <w:rPr>
          <w:rFonts w:ascii="Calibri" w:hAnsi="Calibri" w:cs="Calibri"/>
          <w:szCs w:val="24"/>
        </w:rPr>
        <w:t xml:space="preserve"> aikštel</w:t>
      </w:r>
      <w:r w:rsidR="003869BD">
        <w:rPr>
          <w:rFonts w:ascii="Calibri" w:hAnsi="Calibri" w:cs="Calibri"/>
          <w:szCs w:val="24"/>
        </w:rPr>
        <w:t>ių</w:t>
      </w:r>
      <w:r w:rsidR="00AA1435" w:rsidRPr="00AA1435">
        <w:rPr>
          <w:rFonts w:ascii="Calibri" w:hAnsi="Calibri" w:cs="Calibri"/>
          <w:szCs w:val="24"/>
        </w:rPr>
        <w:t xml:space="preserve"> (unikalus numeris – </w:t>
      </w:r>
      <w:r w:rsidR="006A33B1" w:rsidRPr="006A33B1">
        <w:rPr>
          <w:rFonts w:ascii="Calibri" w:hAnsi="Calibri" w:cs="Calibri"/>
          <w:szCs w:val="24"/>
        </w:rPr>
        <w:t>4400-4085-3765</w:t>
      </w:r>
      <w:r w:rsidR="00AA1435" w:rsidRPr="00AA1435">
        <w:rPr>
          <w:rFonts w:ascii="Calibri" w:hAnsi="Calibri" w:cs="Calibri"/>
          <w:szCs w:val="24"/>
        </w:rPr>
        <w:t>).</w:t>
      </w:r>
      <w:bookmarkEnd w:id="1"/>
    </w:p>
    <w:p w14:paraId="19BC81DD" w14:textId="05100DE5" w:rsidR="005C2F60" w:rsidRDefault="006E196E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 xml:space="preserve">3. </w:t>
      </w:r>
      <w:r w:rsidRPr="00AA1435">
        <w:rPr>
          <w:rFonts w:ascii="Calibri" w:hAnsi="Calibri" w:cs="Calibri"/>
          <w:szCs w:val="24"/>
        </w:rPr>
        <w:t xml:space="preserve">0,01 dalį </w:t>
      </w:r>
      <w:r w:rsidR="003869BD" w:rsidRPr="003869BD">
        <w:rPr>
          <w:rFonts w:ascii="Calibri" w:hAnsi="Calibri" w:cs="Calibri"/>
          <w:szCs w:val="24"/>
        </w:rPr>
        <w:t xml:space="preserve">kitų inžinerinių statinių </w:t>
      </w:r>
      <w:r w:rsidR="004B4A88">
        <w:rPr>
          <w:rFonts w:ascii="Calibri" w:hAnsi="Calibri"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</w:t>
      </w:r>
      <w:r w:rsidR="004B4A88">
        <w:rPr>
          <w:rFonts w:ascii="Calibri" w:hAnsi="Calibri" w:cs="Calibri"/>
          <w:szCs w:val="24"/>
        </w:rPr>
        <w:t>tvoros, vartų, vartelių</w:t>
      </w:r>
      <w:r w:rsidRPr="00AA1435">
        <w:rPr>
          <w:rFonts w:ascii="Calibri" w:hAnsi="Calibri" w:cs="Calibri"/>
          <w:szCs w:val="24"/>
        </w:rPr>
        <w:t xml:space="preserve"> (unikalus numeris – </w:t>
      </w:r>
      <w:r w:rsidR="004B4A88" w:rsidRPr="004B4A88">
        <w:rPr>
          <w:rFonts w:ascii="Calibri" w:hAnsi="Calibri" w:cs="Calibri"/>
          <w:szCs w:val="24"/>
        </w:rPr>
        <w:t>4400-4085-3776</w:t>
      </w:r>
      <w:r w:rsidRPr="00AA1435">
        <w:rPr>
          <w:rFonts w:ascii="Calibri" w:hAnsi="Calibri" w:cs="Calibri"/>
          <w:szCs w:val="24"/>
        </w:rPr>
        <w:t>).</w:t>
      </w:r>
    </w:p>
    <w:p w14:paraId="668386FA" w14:textId="77777777" w:rsidR="005C2F60" w:rsidRPr="00B53338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2D57C83" w14:textId="46F89A5C" w:rsidR="00E4052E" w:rsidRPr="00E4052E" w:rsidRDefault="00E4052E" w:rsidP="00E4052E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E4052E">
        <w:rPr>
          <w:rFonts w:ascii="Calibri" w:hAnsi="Calibri" w:cs="Calibri"/>
          <w:szCs w:val="24"/>
        </w:rPr>
        <w:t>Finansų departamento direktorius,</w:t>
      </w:r>
      <w:r w:rsidRPr="00E4052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</w:t>
      </w:r>
      <w:r w:rsidRPr="00E4052E">
        <w:rPr>
          <w:rFonts w:ascii="Calibri" w:hAnsi="Calibri" w:cs="Calibri"/>
          <w:szCs w:val="24"/>
        </w:rPr>
        <w:t>Mindaugas Liutkus</w:t>
      </w:r>
    </w:p>
    <w:p w14:paraId="13167CB8" w14:textId="2EDA5C86" w:rsidR="00E4052E" w:rsidRPr="00E4052E" w:rsidRDefault="00E4052E" w:rsidP="00E4052E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E4052E">
        <w:rPr>
          <w:rFonts w:ascii="Calibri" w:hAnsi="Calibri" w:cs="Calibri"/>
          <w:szCs w:val="24"/>
        </w:rPr>
        <w:t xml:space="preserve">laikinai atliekantis generalinio direktoriaus funkcijas </w:t>
      </w:r>
    </w:p>
    <w:p w14:paraId="633DF4A8" w14:textId="590C2ADE" w:rsidR="009A13FD" w:rsidRPr="00B5333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Pr="00B5333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sectPr w:rsidR="000457E1" w:rsidRPr="00B53338" w:rsidSect="004E6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DEA6" w14:textId="77777777" w:rsidR="00B70534" w:rsidRDefault="00B70534" w:rsidP="00832CF8">
      <w:r>
        <w:separator/>
      </w:r>
    </w:p>
  </w:endnote>
  <w:endnote w:type="continuationSeparator" w:id="0">
    <w:p w14:paraId="33C8F469" w14:textId="77777777" w:rsidR="00B70534" w:rsidRDefault="00B70534" w:rsidP="00832CF8">
      <w:r>
        <w:continuationSeparator/>
      </w:r>
    </w:p>
  </w:endnote>
  <w:endnote w:type="continuationNotice" w:id="1">
    <w:p w14:paraId="442E03C1" w14:textId="77777777" w:rsidR="00B70534" w:rsidRDefault="00B70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D952" w14:textId="77777777" w:rsidR="00535A65" w:rsidRDefault="00535A6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EC2" w14:textId="77777777" w:rsidR="00535A65" w:rsidRDefault="00535A6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153C" w14:textId="77777777" w:rsidR="00535A65" w:rsidRDefault="00535A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0D27" w14:textId="77777777" w:rsidR="00B70534" w:rsidRDefault="00B70534" w:rsidP="00832CF8">
      <w:r>
        <w:separator/>
      </w:r>
    </w:p>
  </w:footnote>
  <w:footnote w:type="continuationSeparator" w:id="0">
    <w:p w14:paraId="11CA43D0" w14:textId="77777777" w:rsidR="00B70534" w:rsidRDefault="00B70534" w:rsidP="00832CF8">
      <w:r>
        <w:continuationSeparator/>
      </w:r>
    </w:p>
  </w:footnote>
  <w:footnote w:type="continuationNotice" w:id="1">
    <w:p w14:paraId="44BFD66B" w14:textId="77777777" w:rsidR="00B70534" w:rsidRDefault="00B70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5306" w14:textId="77777777" w:rsidR="00535A65" w:rsidRDefault="00535A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7EC3" w14:textId="77777777" w:rsidR="00535A65" w:rsidRDefault="00535A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A55" w14:textId="284878CE" w:rsidR="00B14CC6" w:rsidRPr="00535A65" w:rsidRDefault="00B14CC6" w:rsidP="00535A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26B5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645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733E"/>
    <w:rsid w:val="002E1083"/>
    <w:rsid w:val="002E2093"/>
    <w:rsid w:val="002E71FC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3FA6"/>
    <w:rsid w:val="0031740D"/>
    <w:rsid w:val="00323641"/>
    <w:rsid w:val="00326925"/>
    <w:rsid w:val="003504CF"/>
    <w:rsid w:val="003512FD"/>
    <w:rsid w:val="00351490"/>
    <w:rsid w:val="003531C9"/>
    <w:rsid w:val="00354C13"/>
    <w:rsid w:val="00367884"/>
    <w:rsid w:val="003703A0"/>
    <w:rsid w:val="003727B5"/>
    <w:rsid w:val="00376474"/>
    <w:rsid w:val="003869BD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14D1F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6D1A"/>
    <w:rsid w:val="0047737F"/>
    <w:rsid w:val="00481E03"/>
    <w:rsid w:val="0048487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4A88"/>
    <w:rsid w:val="004B7E1B"/>
    <w:rsid w:val="004C0DAB"/>
    <w:rsid w:val="004C5E37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5A65"/>
    <w:rsid w:val="005372F3"/>
    <w:rsid w:val="00540BA3"/>
    <w:rsid w:val="005451FC"/>
    <w:rsid w:val="005517A3"/>
    <w:rsid w:val="00552795"/>
    <w:rsid w:val="0055741F"/>
    <w:rsid w:val="00562477"/>
    <w:rsid w:val="0057337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AEF"/>
    <w:rsid w:val="005C0B26"/>
    <w:rsid w:val="005C280C"/>
    <w:rsid w:val="005C2F60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4202"/>
    <w:rsid w:val="00676799"/>
    <w:rsid w:val="00677E39"/>
    <w:rsid w:val="00682D44"/>
    <w:rsid w:val="00685D72"/>
    <w:rsid w:val="006864B0"/>
    <w:rsid w:val="00693C44"/>
    <w:rsid w:val="00695044"/>
    <w:rsid w:val="006A0D71"/>
    <w:rsid w:val="006A33B1"/>
    <w:rsid w:val="006A7296"/>
    <w:rsid w:val="006B239D"/>
    <w:rsid w:val="006B76D6"/>
    <w:rsid w:val="006C12EA"/>
    <w:rsid w:val="006C76F2"/>
    <w:rsid w:val="006D2A0D"/>
    <w:rsid w:val="006D46E8"/>
    <w:rsid w:val="006E1305"/>
    <w:rsid w:val="006E196E"/>
    <w:rsid w:val="006F050A"/>
    <w:rsid w:val="006F0790"/>
    <w:rsid w:val="006F0A9E"/>
    <w:rsid w:val="006F4185"/>
    <w:rsid w:val="006F4902"/>
    <w:rsid w:val="006F5633"/>
    <w:rsid w:val="007149FA"/>
    <w:rsid w:val="00722F99"/>
    <w:rsid w:val="00730A04"/>
    <w:rsid w:val="00730B49"/>
    <w:rsid w:val="00731360"/>
    <w:rsid w:val="00735F1B"/>
    <w:rsid w:val="00737641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33B7"/>
    <w:rsid w:val="007B61F2"/>
    <w:rsid w:val="007B7673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94E43"/>
    <w:rsid w:val="008A0EF1"/>
    <w:rsid w:val="008A4051"/>
    <w:rsid w:val="008A6D14"/>
    <w:rsid w:val="008B45B1"/>
    <w:rsid w:val="008C0A16"/>
    <w:rsid w:val="008C35E3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27A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027F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4922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A1435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55F7"/>
    <w:rsid w:val="00B57727"/>
    <w:rsid w:val="00B63152"/>
    <w:rsid w:val="00B70534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E7F33"/>
    <w:rsid w:val="00BF4A70"/>
    <w:rsid w:val="00BF6477"/>
    <w:rsid w:val="00C02FD9"/>
    <w:rsid w:val="00C03A1D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8300A"/>
    <w:rsid w:val="00D91BCE"/>
    <w:rsid w:val="00D93764"/>
    <w:rsid w:val="00D93C91"/>
    <w:rsid w:val="00D9725C"/>
    <w:rsid w:val="00DA4055"/>
    <w:rsid w:val="00DB12DB"/>
    <w:rsid w:val="00DB4D59"/>
    <w:rsid w:val="00DB72EC"/>
    <w:rsid w:val="00DB7AD8"/>
    <w:rsid w:val="00DC5C59"/>
    <w:rsid w:val="00DE143E"/>
    <w:rsid w:val="00E03BCC"/>
    <w:rsid w:val="00E07E5E"/>
    <w:rsid w:val="00E14A9A"/>
    <w:rsid w:val="00E15D02"/>
    <w:rsid w:val="00E30E6E"/>
    <w:rsid w:val="00E33CE3"/>
    <w:rsid w:val="00E37ED5"/>
    <w:rsid w:val="00E4052E"/>
    <w:rsid w:val="00E42BA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0A03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6461"/>
    <w:rsid w:val="00FC678E"/>
    <w:rsid w:val="00FD0B71"/>
    <w:rsid w:val="00FD2F89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509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GALIAUSKAS, Skirmantas | Turto bankas</cp:lastModifiedBy>
  <cp:revision>4</cp:revision>
  <cp:lastPrinted>2019-05-15T11:16:00Z</cp:lastPrinted>
  <dcterms:created xsi:type="dcterms:W3CDTF">2025-09-08T05:31:00Z</dcterms:created>
  <dcterms:modified xsi:type="dcterms:W3CDTF">2025-09-16T08:47:00Z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