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9F679" w14:textId="7C81BE64" w:rsidR="00D416C1" w:rsidRPr="00E03BCC" w:rsidRDefault="00EB0134" w:rsidP="00D416C1">
      <w:pPr>
        <w:pStyle w:val="Antrat"/>
        <w:ind w:right="-1"/>
        <w:rPr>
          <w:sz w:val="24"/>
          <w:szCs w:val="24"/>
        </w:rPr>
      </w:pPr>
      <w:r w:rsidRPr="00E03BCC">
        <w:rPr>
          <w:noProof/>
          <w:sz w:val="24"/>
          <w:szCs w:val="24"/>
          <w:lang w:val="en-US"/>
        </w:rPr>
        <w:drawing>
          <wp:inline distT="0" distB="0" distL="0" distR="0" wp14:anchorId="5F286698" wp14:editId="2CDEDAEF">
            <wp:extent cx="407670" cy="40767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" cy="40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17957" w14:textId="77777777" w:rsidR="00D416C1" w:rsidRPr="00E03BCC" w:rsidRDefault="00D416C1" w:rsidP="00D416C1">
      <w:pPr>
        <w:pStyle w:val="Antrats"/>
        <w:tabs>
          <w:tab w:val="clear" w:pos="4153"/>
          <w:tab w:val="clear" w:pos="8306"/>
        </w:tabs>
        <w:ind w:right="-1"/>
        <w:rPr>
          <w:szCs w:val="24"/>
        </w:rPr>
      </w:pPr>
    </w:p>
    <w:p w14:paraId="286F5EC2" w14:textId="77777777" w:rsidR="00D64B46" w:rsidRPr="0091065C" w:rsidRDefault="00D64B46" w:rsidP="00D64B46">
      <w:pPr>
        <w:pStyle w:val="Antrat"/>
        <w:spacing w:line="276" w:lineRule="auto"/>
        <w:ind w:right="-1"/>
        <w:rPr>
          <w:rFonts w:ascii="Calibri" w:hAnsi="Calibri" w:cs="Calibri"/>
          <w:sz w:val="24"/>
          <w:szCs w:val="24"/>
        </w:rPr>
      </w:pPr>
      <w:r w:rsidRPr="0091065C">
        <w:rPr>
          <w:rFonts w:ascii="Calibri" w:hAnsi="Calibri" w:cs="Calibri"/>
          <w:sz w:val="24"/>
          <w:szCs w:val="24"/>
        </w:rPr>
        <w:t>AKCINĖS BENDROVĖS TURTO BANKO</w:t>
      </w:r>
    </w:p>
    <w:p w14:paraId="4BFF4219" w14:textId="53930640" w:rsidR="000F706A" w:rsidRPr="0091065C" w:rsidRDefault="00D64B46" w:rsidP="00D64B46">
      <w:pPr>
        <w:jc w:val="center"/>
        <w:rPr>
          <w:rFonts w:ascii="Calibri" w:hAnsi="Calibri" w:cs="Calibri"/>
          <w:b/>
          <w:szCs w:val="24"/>
        </w:rPr>
      </w:pPr>
      <w:r w:rsidRPr="0091065C">
        <w:rPr>
          <w:rFonts w:ascii="Calibri" w:hAnsi="Calibri" w:cs="Calibri"/>
          <w:b/>
          <w:szCs w:val="24"/>
        </w:rPr>
        <w:t>GENERALINIS DIREKTORIUS</w:t>
      </w:r>
    </w:p>
    <w:p w14:paraId="3FE7FDFA" w14:textId="77777777" w:rsidR="00D64B46" w:rsidRPr="0091065C" w:rsidRDefault="00D64B46" w:rsidP="00D64B46">
      <w:pPr>
        <w:jc w:val="center"/>
        <w:rPr>
          <w:rFonts w:ascii="Calibri" w:hAnsi="Calibri" w:cs="Calibri"/>
        </w:rPr>
      </w:pPr>
    </w:p>
    <w:p w14:paraId="1A97A056" w14:textId="77777777" w:rsidR="00D416C1" w:rsidRPr="0091065C" w:rsidRDefault="00D416C1" w:rsidP="00D416C1">
      <w:pPr>
        <w:pStyle w:val="Antrat1"/>
        <w:spacing w:line="276" w:lineRule="auto"/>
        <w:ind w:right="-1"/>
        <w:rPr>
          <w:rFonts w:ascii="Calibri" w:hAnsi="Calibri" w:cs="Calibri"/>
          <w:szCs w:val="24"/>
        </w:rPr>
      </w:pPr>
      <w:r w:rsidRPr="0091065C">
        <w:rPr>
          <w:rFonts w:ascii="Calibri" w:hAnsi="Calibri" w:cs="Calibri"/>
          <w:szCs w:val="24"/>
        </w:rPr>
        <w:t>ĮSAKYMAS</w:t>
      </w:r>
    </w:p>
    <w:p w14:paraId="45EEC242" w14:textId="77777777" w:rsidR="00D416C1" w:rsidRPr="0091065C" w:rsidRDefault="00D416C1" w:rsidP="00D416C1">
      <w:pPr>
        <w:pStyle w:val="Antrat1"/>
        <w:spacing w:line="276" w:lineRule="auto"/>
        <w:ind w:right="-1"/>
        <w:rPr>
          <w:rFonts w:ascii="Calibri" w:hAnsi="Calibri" w:cs="Calibri"/>
          <w:szCs w:val="24"/>
        </w:rPr>
      </w:pPr>
      <w:r w:rsidRPr="0091065C">
        <w:rPr>
          <w:rFonts w:ascii="Calibri" w:hAnsi="Calibri" w:cs="Calibri"/>
          <w:szCs w:val="24"/>
        </w:rPr>
        <w:t xml:space="preserve">DĖL </w:t>
      </w:r>
      <w:r w:rsidR="008D15A2" w:rsidRPr="0091065C">
        <w:rPr>
          <w:rFonts w:ascii="Calibri" w:hAnsi="Calibri" w:cs="Calibri"/>
          <w:szCs w:val="24"/>
        </w:rPr>
        <w:t xml:space="preserve">VALSTYBĖS </w:t>
      </w:r>
      <w:r w:rsidRPr="0091065C">
        <w:rPr>
          <w:rFonts w:ascii="Calibri" w:hAnsi="Calibri" w:cs="Calibri"/>
          <w:szCs w:val="24"/>
        </w:rPr>
        <w:t>NEKILNOJAMOJO TU</w:t>
      </w:r>
      <w:r w:rsidR="008D15A2" w:rsidRPr="0091065C">
        <w:rPr>
          <w:rFonts w:ascii="Calibri" w:hAnsi="Calibri" w:cs="Calibri"/>
          <w:szCs w:val="24"/>
        </w:rPr>
        <w:t>R</w:t>
      </w:r>
      <w:r w:rsidRPr="0091065C">
        <w:rPr>
          <w:rFonts w:ascii="Calibri" w:hAnsi="Calibri" w:cs="Calibri"/>
          <w:szCs w:val="24"/>
        </w:rPr>
        <w:t xml:space="preserve">TO </w:t>
      </w:r>
      <w:r w:rsidR="00907689" w:rsidRPr="0091065C">
        <w:rPr>
          <w:rFonts w:ascii="Calibri" w:hAnsi="Calibri" w:cs="Calibri"/>
          <w:szCs w:val="24"/>
        </w:rPr>
        <w:t>NUOMOS</w:t>
      </w:r>
    </w:p>
    <w:p w14:paraId="739F2E99" w14:textId="77777777" w:rsidR="00B97643" w:rsidRPr="0091065C" w:rsidRDefault="00B97643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3CCB8E81" w14:textId="77777777" w:rsidR="00AC55AE" w:rsidRPr="0091065C" w:rsidRDefault="00AC55AE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</w:p>
    <w:p w14:paraId="6826CC7E" w14:textId="60FE0E20" w:rsidR="00EF56AB" w:rsidRPr="0091065C" w:rsidRDefault="006800F4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  <w:r w:rsidRPr="0091065C">
        <w:rPr>
          <w:rFonts w:ascii="Calibri" w:hAnsi="Calibri" w:cs="Calibri"/>
          <w:szCs w:val="24"/>
        </w:rPr>
        <w:t>202</w:t>
      </w:r>
      <w:r w:rsidR="006C053F" w:rsidRPr="0091065C">
        <w:rPr>
          <w:rFonts w:ascii="Calibri" w:hAnsi="Calibri" w:cs="Calibri"/>
          <w:szCs w:val="24"/>
        </w:rPr>
        <w:t>6</w:t>
      </w:r>
      <w:r w:rsidRPr="0091065C">
        <w:rPr>
          <w:rFonts w:ascii="Calibri" w:hAnsi="Calibri" w:cs="Calibri"/>
          <w:szCs w:val="24"/>
        </w:rPr>
        <w:t xml:space="preserve"> </w:t>
      </w:r>
      <w:r w:rsidR="00D416C1" w:rsidRPr="0091065C">
        <w:rPr>
          <w:rFonts w:ascii="Calibri" w:hAnsi="Calibri" w:cs="Calibri"/>
          <w:szCs w:val="24"/>
        </w:rPr>
        <w:t>m.</w:t>
      </w:r>
      <w:r w:rsidR="00A157BF" w:rsidRPr="0091065C">
        <w:rPr>
          <w:rFonts w:ascii="Calibri" w:hAnsi="Calibri" w:cs="Calibri"/>
          <w:szCs w:val="24"/>
        </w:rPr>
        <w:t xml:space="preserve"> </w:t>
      </w:r>
      <w:r w:rsidR="003E2FB0">
        <w:rPr>
          <w:rFonts w:ascii="Calibri" w:hAnsi="Calibri" w:cs="Calibri"/>
          <w:szCs w:val="24"/>
        </w:rPr>
        <w:t xml:space="preserve">rugsėjo 14 </w:t>
      </w:r>
      <w:r w:rsidR="00D416C1" w:rsidRPr="0091065C">
        <w:rPr>
          <w:rFonts w:ascii="Calibri" w:hAnsi="Calibri" w:cs="Calibri"/>
          <w:szCs w:val="24"/>
        </w:rPr>
        <w:t>d. Nr</w:t>
      </w:r>
      <w:r w:rsidR="00194665" w:rsidRPr="0091065C">
        <w:rPr>
          <w:rFonts w:ascii="Calibri" w:hAnsi="Calibri" w:cs="Calibri"/>
          <w:szCs w:val="24"/>
        </w:rPr>
        <w:t>.</w:t>
      </w:r>
      <w:r w:rsidR="001E7E2B" w:rsidRPr="0091065C">
        <w:rPr>
          <w:rFonts w:ascii="Calibri" w:hAnsi="Calibri" w:cs="Calibri"/>
          <w:szCs w:val="24"/>
        </w:rPr>
        <w:t xml:space="preserve"> </w:t>
      </w:r>
      <w:r w:rsidR="003E2FB0">
        <w:rPr>
          <w:rFonts w:ascii="Calibri" w:hAnsi="Calibri" w:cs="Calibri"/>
          <w:szCs w:val="24"/>
        </w:rPr>
        <w:t>ĮSK-NT-56</w:t>
      </w:r>
    </w:p>
    <w:p w14:paraId="337FF19D" w14:textId="77777777" w:rsidR="00D416C1" w:rsidRPr="0091065C" w:rsidRDefault="00D416C1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  <w:r w:rsidRPr="0091065C">
        <w:rPr>
          <w:rFonts w:ascii="Calibri" w:hAnsi="Calibri" w:cs="Calibri"/>
          <w:szCs w:val="24"/>
        </w:rPr>
        <w:t>Vilnius</w:t>
      </w:r>
    </w:p>
    <w:p w14:paraId="0FF84835" w14:textId="77777777" w:rsidR="00731360" w:rsidRDefault="00731360" w:rsidP="00D416C1">
      <w:pPr>
        <w:spacing w:line="276" w:lineRule="auto"/>
        <w:ind w:right="-1"/>
        <w:jc w:val="center"/>
        <w:rPr>
          <w:szCs w:val="24"/>
        </w:rPr>
      </w:pPr>
    </w:p>
    <w:p w14:paraId="70B8B4BC" w14:textId="77777777" w:rsidR="00072675" w:rsidRPr="00072675" w:rsidRDefault="00072675" w:rsidP="00D416C1">
      <w:pPr>
        <w:spacing w:line="276" w:lineRule="auto"/>
        <w:ind w:right="-1"/>
        <w:jc w:val="center"/>
        <w:rPr>
          <w:szCs w:val="24"/>
        </w:rPr>
      </w:pPr>
    </w:p>
    <w:p w14:paraId="6FA874E7" w14:textId="77777777" w:rsidR="004364F2" w:rsidRDefault="004364F2" w:rsidP="004364F2">
      <w:pPr>
        <w:tabs>
          <w:tab w:val="right" w:leader="underscore" w:pos="9354"/>
        </w:tabs>
        <w:ind w:firstLine="851"/>
        <w:jc w:val="both"/>
        <w:rPr>
          <w:rFonts w:ascii="Calibri" w:hAnsi="Calibri" w:cs="Calibri"/>
        </w:rPr>
      </w:pPr>
      <w:r w:rsidRPr="00DB5AA4">
        <w:rPr>
          <w:rFonts w:ascii="Calibri" w:hAnsi="Calibri" w:cs="Calibri"/>
        </w:rPr>
        <w:t xml:space="preserve">Vadovaudamasis </w:t>
      </w:r>
      <w:r w:rsidRPr="00DB5AA4">
        <w:rPr>
          <w:rFonts w:ascii="Calibri" w:hAnsi="Calibri" w:cs="Calibri"/>
          <w:lang w:eastAsia="lt-LT"/>
        </w:rPr>
        <w:t>Lietuvos Respublikos valstybės ir savivaldybių turto valdymo, naudojimo ir disponavimo juo įstatymo 7 straipsnio 2 dalimi, 10 straipsnio 2 dalies 3 punktu, 3 dalimi,</w:t>
      </w:r>
      <w:r w:rsidRPr="00DB5AA4">
        <w:rPr>
          <w:rFonts w:ascii="Calibri" w:hAnsi="Calibri" w:cs="Calibri"/>
        </w:rPr>
        <w:t xml:space="preserve"> Lietuvos Respublikos centralizuotai valdomo valstybės turto valdytojo įstatymo 3 straipsnio 1 dalies 1 punktu, 4 straipsnio 1 dalies 1, 8 punktais, 8 dalimi, įgyvendindamas </w:t>
      </w:r>
      <w:r w:rsidRPr="00DB5AA4">
        <w:rPr>
          <w:rFonts w:ascii="Calibri" w:hAnsi="Calibri" w:cs="Calibri"/>
          <w:color w:val="000000" w:themeColor="text1"/>
        </w:rPr>
        <w:t>Valstybės nekilnojamojo turto centralizuoto valdymo, naudojimo, disponavimo juo ir centralizuotai valdomo administracinės paskirties valstybės nekilnojamojo turto atnaujinimo tvarkos aprašą,</w:t>
      </w:r>
      <w:r w:rsidRPr="00DB5AA4">
        <w:rPr>
          <w:rFonts w:ascii="Calibri" w:hAnsi="Calibri" w:cs="Calibri"/>
        </w:rPr>
        <w:t xml:space="preserve"> patvirtintą Lietuvos Respublikos Vyriausybės 2015 m. vasario 11 d. nutarimu Nr. 148 „Dėl valstybės nekilnojamojo turto centralizuoto valdymo įgyvendinimo“,</w:t>
      </w:r>
      <w:r w:rsidRPr="00B53338">
        <w:rPr>
          <w:rFonts w:ascii="Calibri" w:hAnsi="Calibri" w:cs="Calibri"/>
        </w:rPr>
        <w:t xml:space="preserve"> </w:t>
      </w:r>
    </w:p>
    <w:p w14:paraId="627E26F1" w14:textId="77777777" w:rsidR="00072675" w:rsidRPr="00B53338" w:rsidRDefault="00072675" w:rsidP="004364F2">
      <w:pPr>
        <w:tabs>
          <w:tab w:val="right" w:leader="underscore" w:pos="9354"/>
        </w:tabs>
        <w:ind w:firstLine="851"/>
        <w:jc w:val="both"/>
        <w:rPr>
          <w:rFonts w:ascii="Calibri" w:hAnsi="Calibri" w:cs="Calibri"/>
        </w:rPr>
      </w:pPr>
    </w:p>
    <w:p w14:paraId="09ABC4BB" w14:textId="11A09CA3" w:rsidR="008C22C7" w:rsidRPr="008C22C7" w:rsidRDefault="00A16840" w:rsidP="00072675">
      <w:pPr>
        <w:spacing w:line="360" w:lineRule="auto"/>
        <w:ind w:firstLine="720"/>
        <w:jc w:val="both"/>
        <w:rPr>
          <w:rFonts w:ascii="Calibri" w:hAnsi="Calibri" w:cs="Calibri"/>
        </w:rPr>
      </w:pPr>
      <w:r w:rsidRPr="00707065">
        <w:rPr>
          <w:rFonts w:ascii="Calibri" w:hAnsi="Calibri" w:cs="Calibri"/>
        </w:rPr>
        <w:t>n u s p r e n d ž i u</w:t>
      </w:r>
      <w:r w:rsidR="000D43F3" w:rsidRPr="00707065">
        <w:rPr>
          <w:rFonts w:ascii="Calibri" w:hAnsi="Calibri" w:cs="Calibri"/>
        </w:rPr>
        <w:t xml:space="preserve"> </w:t>
      </w:r>
      <w:bookmarkStart w:id="0" w:name="_Hlk94708256"/>
      <w:r w:rsidR="000D43F3" w:rsidRPr="00707065">
        <w:rPr>
          <w:rFonts w:ascii="Calibri" w:hAnsi="Calibri" w:cs="Calibri"/>
        </w:rPr>
        <w:t>i</w:t>
      </w:r>
      <w:r w:rsidR="00D7463D" w:rsidRPr="00707065">
        <w:rPr>
          <w:rFonts w:ascii="Calibri" w:hAnsi="Calibri" w:cs="Calibri"/>
        </w:rPr>
        <w:t>šnuomoti</w:t>
      </w:r>
      <w:r w:rsidRPr="00707065">
        <w:rPr>
          <w:rFonts w:ascii="Calibri" w:hAnsi="Calibri" w:cs="Calibri"/>
        </w:rPr>
        <w:t xml:space="preserve"> </w:t>
      </w:r>
      <w:bookmarkStart w:id="1" w:name="_Hlk94708729"/>
      <w:r w:rsidR="00F3532B" w:rsidRPr="00707065">
        <w:rPr>
          <w:rFonts w:ascii="Calibri" w:hAnsi="Calibri" w:cs="Calibri"/>
        </w:rPr>
        <w:t xml:space="preserve">biudžetinei įstaigai </w:t>
      </w:r>
      <w:bookmarkEnd w:id="1"/>
      <w:r w:rsidR="00473392">
        <w:rPr>
          <w:rFonts w:ascii="Calibri" w:hAnsi="Calibri" w:cs="Calibri"/>
          <w:szCs w:val="24"/>
        </w:rPr>
        <w:t>Lietuvos teismo ekspertizės centrui</w:t>
      </w:r>
      <w:r w:rsidR="00F339CA" w:rsidRPr="009B1B71">
        <w:rPr>
          <w:rFonts w:ascii="Calibri" w:hAnsi="Calibri" w:cs="Calibri"/>
          <w:szCs w:val="24"/>
        </w:rPr>
        <w:t xml:space="preserve"> </w:t>
      </w:r>
      <w:r w:rsidR="00473392">
        <w:rPr>
          <w:rFonts w:ascii="Calibri" w:hAnsi="Calibri" w:cs="Calibri"/>
          <w:szCs w:val="24"/>
        </w:rPr>
        <w:t>5</w:t>
      </w:r>
      <w:r w:rsidR="00A91F3B">
        <w:rPr>
          <w:rFonts w:ascii="Calibri" w:hAnsi="Calibri" w:cs="Calibri"/>
          <w:szCs w:val="24"/>
        </w:rPr>
        <w:t xml:space="preserve"> metų terminui</w:t>
      </w:r>
      <w:r w:rsidR="00473392">
        <w:rPr>
          <w:rFonts w:ascii="Calibri" w:hAnsi="Calibri" w:cs="Calibri"/>
          <w:szCs w:val="24"/>
        </w:rPr>
        <w:t xml:space="preserve"> </w:t>
      </w:r>
      <w:r w:rsidR="006713DE" w:rsidRPr="00707065">
        <w:rPr>
          <w:rFonts w:ascii="Calibri" w:hAnsi="Calibri" w:cs="Calibri"/>
        </w:rPr>
        <w:t>jo</w:t>
      </w:r>
      <w:r w:rsidR="00873472" w:rsidRPr="00707065">
        <w:rPr>
          <w:rFonts w:ascii="Calibri" w:hAnsi="Calibri" w:cs="Calibri"/>
        </w:rPr>
        <w:t>s</w:t>
      </w:r>
      <w:r w:rsidR="00D7463D" w:rsidRPr="00707065">
        <w:rPr>
          <w:rFonts w:ascii="Calibri" w:hAnsi="Calibri" w:cs="Calibri"/>
        </w:rPr>
        <w:t xml:space="preserve"> nuostatuose šiuo metu numatytai veiklai vykdyti valstybei nuosavybės teise priklausantį, šiuo metu </w:t>
      </w:r>
      <w:r w:rsidR="00B34555" w:rsidRPr="00707065">
        <w:rPr>
          <w:rFonts w:ascii="Calibri" w:hAnsi="Calibri" w:cs="Calibri"/>
        </w:rPr>
        <w:t>akcinės bendrovės</w:t>
      </w:r>
      <w:r w:rsidR="00D7463D" w:rsidRPr="00707065">
        <w:rPr>
          <w:rFonts w:ascii="Calibri" w:hAnsi="Calibri" w:cs="Calibri"/>
        </w:rPr>
        <w:t xml:space="preserve"> Turto </w:t>
      </w:r>
      <w:r w:rsidR="00573046" w:rsidRPr="00707065">
        <w:rPr>
          <w:rFonts w:ascii="Calibri" w:hAnsi="Calibri" w:cs="Calibri"/>
        </w:rPr>
        <w:t xml:space="preserve">banko </w:t>
      </w:r>
      <w:r w:rsidR="00D7463D" w:rsidRPr="00707065">
        <w:rPr>
          <w:rFonts w:ascii="Calibri" w:hAnsi="Calibri" w:cs="Calibri"/>
        </w:rPr>
        <w:t>patikėjimo teise valdomą nekilnojamąjį turtą</w:t>
      </w:r>
      <w:r w:rsidR="00AF7297" w:rsidRPr="00707065">
        <w:rPr>
          <w:rFonts w:ascii="Calibri" w:hAnsi="Calibri" w:cs="Calibri"/>
        </w:rPr>
        <w:t xml:space="preserve"> </w:t>
      </w:r>
      <w:r w:rsidR="002A0E2A">
        <w:rPr>
          <w:rFonts w:ascii="Calibri" w:hAnsi="Calibri" w:cs="Calibri"/>
        </w:rPr>
        <w:t>Vilniuje, Švitrigailos g. 42</w:t>
      </w:r>
      <w:r w:rsidR="00E76128" w:rsidRPr="00707065">
        <w:rPr>
          <w:rFonts w:ascii="Calibri" w:hAnsi="Calibri" w:cs="Calibri"/>
        </w:rPr>
        <w:t>:</w:t>
      </w:r>
      <w:bookmarkEnd w:id="0"/>
      <w:r w:rsidR="00707065">
        <w:rPr>
          <w:rFonts w:ascii="Calibri" w:hAnsi="Calibri" w:cs="Calibri"/>
        </w:rPr>
        <w:t xml:space="preserve"> </w:t>
      </w:r>
      <w:r w:rsidR="002A0E2A">
        <w:rPr>
          <w:rFonts w:ascii="Calibri" w:hAnsi="Calibri" w:cs="Calibri"/>
        </w:rPr>
        <w:t>administracines patal</w:t>
      </w:r>
      <w:r w:rsidR="007F4F0E">
        <w:rPr>
          <w:rFonts w:ascii="Calibri" w:hAnsi="Calibri" w:cs="Calibri"/>
        </w:rPr>
        <w:t>p</w:t>
      </w:r>
      <w:r w:rsidR="002A0E2A">
        <w:rPr>
          <w:rFonts w:ascii="Calibri" w:hAnsi="Calibri" w:cs="Calibri"/>
        </w:rPr>
        <w:t>as</w:t>
      </w:r>
      <w:r w:rsidR="00E62C23" w:rsidRPr="00A923B9">
        <w:rPr>
          <w:rFonts w:ascii="Calibri" w:hAnsi="Calibri" w:cs="Calibri"/>
        </w:rPr>
        <w:t xml:space="preserve"> (</w:t>
      </w:r>
      <w:r w:rsidR="004D63B0">
        <w:rPr>
          <w:rFonts w:ascii="Calibri" w:hAnsi="Calibri" w:cs="Calibri"/>
        </w:rPr>
        <w:t>pastato</w:t>
      </w:r>
      <w:r w:rsidR="00E62C23" w:rsidRPr="00A923B9">
        <w:rPr>
          <w:rFonts w:ascii="Calibri" w:hAnsi="Calibri" w:cs="Calibri"/>
        </w:rPr>
        <w:t xml:space="preserve"> unikalus numeris – </w:t>
      </w:r>
      <w:r w:rsidR="00AA51AA" w:rsidRPr="00AA51AA">
        <w:rPr>
          <w:rFonts w:ascii="Calibri" w:hAnsi="Calibri" w:cs="Calibri"/>
        </w:rPr>
        <w:t>1094-0268-0028</w:t>
      </w:r>
      <w:r w:rsidR="00E62C23" w:rsidRPr="00A923B9">
        <w:rPr>
          <w:rFonts w:ascii="Calibri" w:hAnsi="Calibri" w:cs="Calibri"/>
        </w:rPr>
        <w:t>, išnuomojamų</w:t>
      </w:r>
      <w:r w:rsidR="00E62C23" w:rsidRPr="00B53338">
        <w:rPr>
          <w:rFonts w:ascii="Calibri" w:hAnsi="Calibri" w:cs="Calibri"/>
        </w:rPr>
        <w:t xml:space="preserve"> </w:t>
      </w:r>
      <w:r w:rsidR="00E62C23" w:rsidRPr="007F4F0E">
        <w:rPr>
          <w:rFonts w:ascii="Calibri" w:hAnsi="Calibri" w:cs="Calibri"/>
          <w:color w:val="000000" w:themeColor="text1"/>
        </w:rPr>
        <w:t xml:space="preserve">patalpų indeksai – </w:t>
      </w:r>
      <w:r w:rsidR="00AA51AA" w:rsidRPr="007F4F0E">
        <w:rPr>
          <w:rFonts w:ascii="Calibri" w:hAnsi="Calibri" w:cs="Calibri"/>
          <w:color w:val="000000" w:themeColor="text1"/>
        </w:rPr>
        <w:t>nuo 4-9 iki 4-14</w:t>
      </w:r>
      <w:r w:rsidR="00A0516A" w:rsidRPr="007F4F0E">
        <w:rPr>
          <w:rFonts w:ascii="Calibri" w:hAnsi="Calibri" w:cs="Calibri"/>
          <w:color w:val="000000" w:themeColor="text1"/>
        </w:rPr>
        <w:t>, n</w:t>
      </w:r>
      <w:r w:rsidR="005C4624" w:rsidRPr="007F4F0E">
        <w:rPr>
          <w:rFonts w:ascii="Calibri" w:hAnsi="Calibri" w:cs="Calibri"/>
          <w:color w:val="000000" w:themeColor="text1"/>
        </w:rPr>
        <w:t xml:space="preserve">uo 4-16 iki </w:t>
      </w:r>
      <w:r w:rsidR="00A0516A" w:rsidRPr="007F4F0E">
        <w:rPr>
          <w:rFonts w:ascii="Calibri" w:hAnsi="Calibri" w:cs="Calibri"/>
          <w:color w:val="000000" w:themeColor="text1"/>
        </w:rPr>
        <w:t>4-23</w:t>
      </w:r>
      <w:r w:rsidR="00DB6400" w:rsidRPr="007F4F0E">
        <w:rPr>
          <w:rFonts w:ascii="Calibri" w:hAnsi="Calibri" w:cs="Calibri"/>
          <w:color w:val="000000" w:themeColor="text1"/>
        </w:rPr>
        <w:t xml:space="preserve">, </w:t>
      </w:r>
      <w:r w:rsidR="00E62C23" w:rsidRPr="007F4F0E">
        <w:rPr>
          <w:rFonts w:ascii="Calibri" w:hAnsi="Calibri" w:cs="Calibri"/>
          <w:color w:val="000000" w:themeColor="text1"/>
        </w:rPr>
        <w:t xml:space="preserve">išnuomojamų patalpų bendras plotas – </w:t>
      </w:r>
      <w:r w:rsidR="002967D5">
        <w:rPr>
          <w:rFonts w:ascii="Calibri" w:hAnsi="Calibri" w:cs="Calibri"/>
          <w:color w:val="000000" w:themeColor="text1"/>
        </w:rPr>
        <w:t>297,84</w:t>
      </w:r>
      <w:r w:rsidR="00E62C23" w:rsidRPr="007F4F0E">
        <w:rPr>
          <w:rFonts w:ascii="Calibri" w:hAnsi="Calibri" w:cs="Calibri"/>
          <w:color w:val="000000" w:themeColor="text1"/>
        </w:rPr>
        <w:t xml:space="preserve"> kv. metro</w:t>
      </w:r>
      <w:r w:rsidR="007F4F0E" w:rsidRPr="007F4F0E">
        <w:rPr>
          <w:rFonts w:ascii="Calibri" w:hAnsi="Calibri" w:cs="Calibri"/>
          <w:color w:val="000000" w:themeColor="text1"/>
        </w:rPr>
        <w:t xml:space="preserve">,  su dalimi bendro naudojimo patalpų, kurių plotas – </w:t>
      </w:r>
      <w:r w:rsidR="002967D5">
        <w:rPr>
          <w:rFonts w:ascii="Calibri" w:hAnsi="Calibri" w:cs="Calibri"/>
          <w:color w:val="000000" w:themeColor="text1"/>
        </w:rPr>
        <w:t>140,41</w:t>
      </w:r>
      <w:r w:rsidR="007F4F0E" w:rsidRPr="007F4F0E">
        <w:rPr>
          <w:rFonts w:ascii="Calibri" w:hAnsi="Calibri" w:cs="Calibri"/>
          <w:color w:val="000000" w:themeColor="text1"/>
        </w:rPr>
        <w:t xml:space="preserve"> kv. metro, visų išnuomojamų patalpų bendras plotas – 4</w:t>
      </w:r>
      <w:r w:rsidR="002967D5">
        <w:rPr>
          <w:rFonts w:ascii="Calibri" w:hAnsi="Calibri" w:cs="Calibri"/>
          <w:color w:val="000000" w:themeColor="text1"/>
        </w:rPr>
        <w:t>38,25</w:t>
      </w:r>
      <w:r w:rsidR="007F4F0E" w:rsidRPr="007F4F0E">
        <w:rPr>
          <w:rFonts w:ascii="Calibri" w:hAnsi="Calibri" w:cs="Calibri"/>
          <w:color w:val="000000" w:themeColor="text1"/>
        </w:rPr>
        <w:t xml:space="preserve"> kv. metro</w:t>
      </w:r>
      <w:r w:rsidR="00E62C23" w:rsidRPr="00DB6400">
        <w:rPr>
          <w:rFonts w:ascii="Calibri" w:hAnsi="Calibri" w:cs="Calibri"/>
        </w:rPr>
        <w:t>).</w:t>
      </w:r>
      <w:r w:rsidR="008C22C7">
        <w:rPr>
          <w:rFonts w:ascii="Calibri" w:hAnsi="Calibri" w:cs="Calibri"/>
        </w:rPr>
        <w:t xml:space="preserve"> </w:t>
      </w:r>
    </w:p>
    <w:p w14:paraId="63F0A1EE" w14:textId="77777777" w:rsidR="007105BD" w:rsidRPr="007105BD" w:rsidRDefault="007105BD" w:rsidP="007105BD">
      <w:pPr>
        <w:rPr>
          <w:rFonts w:ascii="Calibri" w:hAnsi="Calibri" w:cs="Calibri"/>
        </w:rPr>
      </w:pPr>
    </w:p>
    <w:p w14:paraId="6DEAAF55" w14:textId="77777777" w:rsidR="007105BD" w:rsidRDefault="007105BD" w:rsidP="007105BD">
      <w:pPr>
        <w:rPr>
          <w:rFonts w:ascii="Calibri" w:hAnsi="Calibri" w:cs="Calibri"/>
        </w:rPr>
      </w:pPr>
    </w:p>
    <w:p w14:paraId="478BCC00" w14:textId="03B0410C" w:rsidR="007105BD" w:rsidRPr="007105BD" w:rsidRDefault="007105BD" w:rsidP="007105BD">
      <w:pPr>
        <w:rPr>
          <w:rFonts w:ascii="Calibri" w:hAnsi="Calibri" w:cs="Calibri"/>
        </w:rPr>
      </w:pPr>
      <w:r w:rsidRPr="007105BD">
        <w:rPr>
          <w:rFonts w:ascii="Calibri" w:hAnsi="Calibri" w:cs="Calibri"/>
        </w:rPr>
        <w:t>L. e. generalinio direktoriaus pareigas</w:t>
      </w:r>
      <w:r w:rsidRPr="007105BD">
        <w:rPr>
          <w:rFonts w:ascii="Calibri" w:hAnsi="Calibri" w:cs="Calibri"/>
        </w:rPr>
        <w:tab/>
      </w:r>
      <w:r w:rsidRPr="007105BD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7105BD">
        <w:rPr>
          <w:rFonts w:ascii="Calibri" w:hAnsi="Calibri" w:cs="Calibri"/>
        </w:rPr>
        <w:tab/>
      </w:r>
      <w:r w:rsidRPr="007105BD">
        <w:rPr>
          <w:rFonts w:ascii="Calibri" w:hAnsi="Calibri" w:cs="Calibri"/>
          <w:color w:val="000000" w:themeColor="text1"/>
        </w:rPr>
        <w:t>Gintaras Makšimas</w:t>
      </w:r>
    </w:p>
    <w:p w14:paraId="62A3F8C7" w14:textId="77777777" w:rsidR="007105BD" w:rsidRPr="007105BD" w:rsidRDefault="007105BD" w:rsidP="007105BD">
      <w:pPr>
        <w:rPr>
          <w:rFonts w:ascii="Calibri" w:hAnsi="Calibri" w:cs="Calibri"/>
        </w:rPr>
      </w:pPr>
    </w:p>
    <w:sectPr w:rsidR="007105BD" w:rsidRPr="007105BD" w:rsidSect="00450F8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567" w:bottom="1134" w:left="1701" w:header="567" w:footer="386" w:gutter="0"/>
      <w:cols w:space="1296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B815D" w14:textId="77777777" w:rsidR="00AC367E" w:rsidRDefault="00AC367E" w:rsidP="00832CF8">
      <w:r>
        <w:separator/>
      </w:r>
    </w:p>
  </w:endnote>
  <w:endnote w:type="continuationSeparator" w:id="0">
    <w:p w14:paraId="4ACBCC17" w14:textId="77777777" w:rsidR="00AC367E" w:rsidRDefault="00AC367E" w:rsidP="00832CF8">
      <w:r>
        <w:continuationSeparator/>
      </w:r>
    </w:p>
  </w:endnote>
  <w:endnote w:type="continuationNotice" w:id="1">
    <w:p w14:paraId="3C9CB238" w14:textId="77777777" w:rsidR="00AC367E" w:rsidRDefault="00AC36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4A463" w14:textId="77777777" w:rsidR="000C4D55" w:rsidRDefault="000C4D55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4EEAE" w14:textId="77777777" w:rsidR="000C4D55" w:rsidRDefault="000C4D55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CA58E" w14:textId="77777777" w:rsidR="000C4D55" w:rsidRDefault="000C4D55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A1042" w14:textId="77777777" w:rsidR="00AC367E" w:rsidRDefault="00AC367E" w:rsidP="00832CF8">
      <w:r>
        <w:separator/>
      </w:r>
    </w:p>
  </w:footnote>
  <w:footnote w:type="continuationSeparator" w:id="0">
    <w:p w14:paraId="57C9DF2F" w14:textId="77777777" w:rsidR="00AC367E" w:rsidRDefault="00AC367E" w:rsidP="00832CF8">
      <w:r>
        <w:continuationSeparator/>
      </w:r>
    </w:p>
  </w:footnote>
  <w:footnote w:type="continuationNotice" w:id="1">
    <w:p w14:paraId="3E2E04A1" w14:textId="77777777" w:rsidR="00AC367E" w:rsidRDefault="00AC36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01962" w14:textId="77777777" w:rsidR="000C4D55" w:rsidRDefault="000C4D55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6A02E" w14:textId="77777777" w:rsidR="000C4D55" w:rsidRDefault="000C4D55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75B11" w14:textId="131B868B" w:rsidR="00B14CC6" w:rsidRPr="00841A05" w:rsidRDefault="00B14CC6" w:rsidP="00841A05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7F4728"/>
    <w:multiLevelType w:val="multilevel"/>
    <w:tmpl w:val="E2B6FDCE"/>
    <w:lvl w:ilvl="0">
      <w:start w:val="1"/>
      <w:numFmt w:val="decimal"/>
      <w:lvlText w:val="%1."/>
      <w:lvlJc w:val="left"/>
      <w:pPr>
        <w:ind w:left="702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02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8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74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74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0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463" w:hanging="1800"/>
      </w:pPr>
      <w:rPr>
        <w:rFonts w:hint="default"/>
      </w:rPr>
    </w:lvl>
  </w:abstractNum>
  <w:abstractNum w:abstractNumId="1" w15:restartNumberingAfterBreak="0">
    <w:nsid w:val="7A834549"/>
    <w:multiLevelType w:val="hybridMultilevel"/>
    <w:tmpl w:val="43D82EBE"/>
    <w:lvl w:ilvl="0" w:tplc="D29C2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9427292">
    <w:abstractNumId w:val="0"/>
  </w:num>
  <w:num w:numId="2" w16cid:durableId="292316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6C1"/>
    <w:rsid w:val="00004A1A"/>
    <w:rsid w:val="00006409"/>
    <w:rsid w:val="00012FB5"/>
    <w:rsid w:val="000138BE"/>
    <w:rsid w:val="00014DC5"/>
    <w:rsid w:val="00023AF1"/>
    <w:rsid w:val="0002495B"/>
    <w:rsid w:val="000252A7"/>
    <w:rsid w:val="000263CF"/>
    <w:rsid w:val="0003332F"/>
    <w:rsid w:val="00037ED8"/>
    <w:rsid w:val="00040B1D"/>
    <w:rsid w:val="00044E9D"/>
    <w:rsid w:val="000457E1"/>
    <w:rsid w:val="0005016E"/>
    <w:rsid w:val="00050B3E"/>
    <w:rsid w:val="0005307D"/>
    <w:rsid w:val="0005470A"/>
    <w:rsid w:val="0005586A"/>
    <w:rsid w:val="00055D62"/>
    <w:rsid w:val="00056D62"/>
    <w:rsid w:val="00057111"/>
    <w:rsid w:val="00062986"/>
    <w:rsid w:val="00063AC7"/>
    <w:rsid w:val="00067C14"/>
    <w:rsid w:val="0007114C"/>
    <w:rsid w:val="00072675"/>
    <w:rsid w:val="00074017"/>
    <w:rsid w:val="000753D5"/>
    <w:rsid w:val="00080BB6"/>
    <w:rsid w:val="0008202A"/>
    <w:rsid w:val="000869D4"/>
    <w:rsid w:val="00087CBE"/>
    <w:rsid w:val="00090262"/>
    <w:rsid w:val="000908C1"/>
    <w:rsid w:val="0009202E"/>
    <w:rsid w:val="000925A1"/>
    <w:rsid w:val="00093A51"/>
    <w:rsid w:val="00093B1C"/>
    <w:rsid w:val="00096FF9"/>
    <w:rsid w:val="000A0683"/>
    <w:rsid w:val="000A2A0E"/>
    <w:rsid w:val="000A3BF0"/>
    <w:rsid w:val="000A5707"/>
    <w:rsid w:val="000C2045"/>
    <w:rsid w:val="000C484D"/>
    <w:rsid w:val="000C4D55"/>
    <w:rsid w:val="000C78F1"/>
    <w:rsid w:val="000C7FB5"/>
    <w:rsid w:val="000D0635"/>
    <w:rsid w:val="000D302A"/>
    <w:rsid w:val="000D37AD"/>
    <w:rsid w:val="000D43F3"/>
    <w:rsid w:val="000D50D1"/>
    <w:rsid w:val="000D6485"/>
    <w:rsid w:val="000E04AC"/>
    <w:rsid w:val="000E3003"/>
    <w:rsid w:val="000E3EC1"/>
    <w:rsid w:val="000E52EA"/>
    <w:rsid w:val="000E579B"/>
    <w:rsid w:val="000E6AB7"/>
    <w:rsid w:val="000F706A"/>
    <w:rsid w:val="001022C8"/>
    <w:rsid w:val="00103FB4"/>
    <w:rsid w:val="00107FCE"/>
    <w:rsid w:val="00112387"/>
    <w:rsid w:val="00113A06"/>
    <w:rsid w:val="001148D4"/>
    <w:rsid w:val="0011573A"/>
    <w:rsid w:val="0012028F"/>
    <w:rsid w:val="00135581"/>
    <w:rsid w:val="00135951"/>
    <w:rsid w:val="001471EE"/>
    <w:rsid w:val="001513B2"/>
    <w:rsid w:val="001727C3"/>
    <w:rsid w:val="00176335"/>
    <w:rsid w:val="00180C0E"/>
    <w:rsid w:val="001836D0"/>
    <w:rsid w:val="00190450"/>
    <w:rsid w:val="00191F81"/>
    <w:rsid w:val="0019410F"/>
    <w:rsid w:val="00194665"/>
    <w:rsid w:val="001961C1"/>
    <w:rsid w:val="001A366D"/>
    <w:rsid w:val="001A39D6"/>
    <w:rsid w:val="001A5613"/>
    <w:rsid w:val="001B0670"/>
    <w:rsid w:val="001B118B"/>
    <w:rsid w:val="001B1A34"/>
    <w:rsid w:val="001B6388"/>
    <w:rsid w:val="001C0A3E"/>
    <w:rsid w:val="001C2FA0"/>
    <w:rsid w:val="001C6A36"/>
    <w:rsid w:val="001D233A"/>
    <w:rsid w:val="001D2635"/>
    <w:rsid w:val="001D442F"/>
    <w:rsid w:val="001E7E2B"/>
    <w:rsid w:val="001F0EAC"/>
    <w:rsid w:val="00224523"/>
    <w:rsid w:val="002259E7"/>
    <w:rsid w:val="00231105"/>
    <w:rsid w:val="00237623"/>
    <w:rsid w:val="0024429C"/>
    <w:rsid w:val="002452C9"/>
    <w:rsid w:val="0026052B"/>
    <w:rsid w:val="0026773F"/>
    <w:rsid w:val="00270B73"/>
    <w:rsid w:val="0027445C"/>
    <w:rsid w:val="0027744C"/>
    <w:rsid w:val="002776AF"/>
    <w:rsid w:val="00280C5F"/>
    <w:rsid w:val="00287F1C"/>
    <w:rsid w:val="002902BF"/>
    <w:rsid w:val="00291FAE"/>
    <w:rsid w:val="002924AD"/>
    <w:rsid w:val="00292595"/>
    <w:rsid w:val="002967D5"/>
    <w:rsid w:val="002A0E2A"/>
    <w:rsid w:val="002A2984"/>
    <w:rsid w:val="002A5724"/>
    <w:rsid w:val="002A59A4"/>
    <w:rsid w:val="002A5EB3"/>
    <w:rsid w:val="002A689F"/>
    <w:rsid w:val="002A77C0"/>
    <w:rsid w:val="002B531C"/>
    <w:rsid w:val="002B559E"/>
    <w:rsid w:val="002C51C4"/>
    <w:rsid w:val="002C6465"/>
    <w:rsid w:val="002C7ADC"/>
    <w:rsid w:val="002D0C64"/>
    <w:rsid w:val="002D733E"/>
    <w:rsid w:val="002E1083"/>
    <w:rsid w:val="002E1346"/>
    <w:rsid w:val="002E134B"/>
    <w:rsid w:val="002E2093"/>
    <w:rsid w:val="002E71FC"/>
    <w:rsid w:val="002E7DE1"/>
    <w:rsid w:val="002F5BF0"/>
    <w:rsid w:val="00300EA0"/>
    <w:rsid w:val="003020BE"/>
    <w:rsid w:val="00302E2F"/>
    <w:rsid w:val="0030364A"/>
    <w:rsid w:val="00303C27"/>
    <w:rsid w:val="00312A89"/>
    <w:rsid w:val="0031740D"/>
    <w:rsid w:val="0031777C"/>
    <w:rsid w:val="00323641"/>
    <w:rsid w:val="0033090A"/>
    <w:rsid w:val="00351490"/>
    <w:rsid w:val="003531C9"/>
    <w:rsid w:val="00357195"/>
    <w:rsid w:val="00367884"/>
    <w:rsid w:val="003703A0"/>
    <w:rsid w:val="003738FC"/>
    <w:rsid w:val="00376474"/>
    <w:rsid w:val="003903A3"/>
    <w:rsid w:val="003914C4"/>
    <w:rsid w:val="003923E0"/>
    <w:rsid w:val="00394120"/>
    <w:rsid w:val="00394B9E"/>
    <w:rsid w:val="003B0070"/>
    <w:rsid w:val="003B13D8"/>
    <w:rsid w:val="003B4B4E"/>
    <w:rsid w:val="003B5DCB"/>
    <w:rsid w:val="003C5278"/>
    <w:rsid w:val="003C5DA5"/>
    <w:rsid w:val="003C6A84"/>
    <w:rsid w:val="003D100C"/>
    <w:rsid w:val="003E2FB0"/>
    <w:rsid w:val="003E308B"/>
    <w:rsid w:val="003E40B0"/>
    <w:rsid w:val="003E48FD"/>
    <w:rsid w:val="0040517E"/>
    <w:rsid w:val="0040597B"/>
    <w:rsid w:val="00412356"/>
    <w:rsid w:val="00421CB4"/>
    <w:rsid w:val="004261B2"/>
    <w:rsid w:val="00426241"/>
    <w:rsid w:val="00426934"/>
    <w:rsid w:val="00427ABE"/>
    <w:rsid w:val="00430405"/>
    <w:rsid w:val="00435C43"/>
    <w:rsid w:val="004364F2"/>
    <w:rsid w:val="00440670"/>
    <w:rsid w:val="0044336F"/>
    <w:rsid w:val="00444B8B"/>
    <w:rsid w:val="00450F86"/>
    <w:rsid w:val="00454239"/>
    <w:rsid w:val="00455462"/>
    <w:rsid w:val="00457F60"/>
    <w:rsid w:val="004609B0"/>
    <w:rsid w:val="0046261C"/>
    <w:rsid w:val="00464E41"/>
    <w:rsid w:val="0047012E"/>
    <w:rsid w:val="00473392"/>
    <w:rsid w:val="00474C45"/>
    <w:rsid w:val="00474FEE"/>
    <w:rsid w:val="0047737F"/>
    <w:rsid w:val="00481E03"/>
    <w:rsid w:val="004868C3"/>
    <w:rsid w:val="00490F06"/>
    <w:rsid w:val="00492670"/>
    <w:rsid w:val="00494148"/>
    <w:rsid w:val="004A1A52"/>
    <w:rsid w:val="004A6232"/>
    <w:rsid w:val="004A6D31"/>
    <w:rsid w:val="004B0E40"/>
    <w:rsid w:val="004B2588"/>
    <w:rsid w:val="004B2E4A"/>
    <w:rsid w:val="004B7E1B"/>
    <w:rsid w:val="004C0DAB"/>
    <w:rsid w:val="004C5E37"/>
    <w:rsid w:val="004C6E42"/>
    <w:rsid w:val="004D0D30"/>
    <w:rsid w:val="004D63B0"/>
    <w:rsid w:val="004D7BB8"/>
    <w:rsid w:val="004E4021"/>
    <w:rsid w:val="004E5ECB"/>
    <w:rsid w:val="004E650D"/>
    <w:rsid w:val="004F406B"/>
    <w:rsid w:val="004F4CCC"/>
    <w:rsid w:val="00500562"/>
    <w:rsid w:val="005061EC"/>
    <w:rsid w:val="00515205"/>
    <w:rsid w:val="00522B08"/>
    <w:rsid w:val="00522B2D"/>
    <w:rsid w:val="0052415B"/>
    <w:rsid w:val="005259B9"/>
    <w:rsid w:val="00526038"/>
    <w:rsid w:val="00527344"/>
    <w:rsid w:val="00527E0B"/>
    <w:rsid w:val="00534E3E"/>
    <w:rsid w:val="005372F3"/>
    <w:rsid w:val="00540BA3"/>
    <w:rsid w:val="005451FC"/>
    <w:rsid w:val="005517A3"/>
    <w:rsid w:val="00553AC2"/>
    <w:rsid w:val="0055741F"/>
    <w:rsid w:val="0056496D"/>
    <w:rsid w:val="00566307"/>
    <w:rsid w:val="00573046"/>
    <w:rsid w:val="005740CA"/>
    <w:rsid w:val="00576A95"/>
    <w:rsid w:val="00576BF5"/>
    <w:rsid w:val="00576F2B"/>
    <w:rsid w:val="00580E51"/>
    <w:rsid w:val="00582E45"/>
    <w:rsid w:val="00586B1C"/>
    <w:rsid w:val="005A4117"/>
    <w:rsid w:val="005A62D2"/>
    <w:rsid w:val="005A700A"/>
    <w:rsid w:val="005B071E"/>
    <w:rsid w:val="005B0A48"/>
    <w:rsid w:val="005B14CD"/>
    <w:rsid w:val="005B170E"/>
    <w:rsid w:val="005B43AE"/>
    <w:rsid w:val="005B7085"/>
    <w:rsid w:val="005C0B26"/>
    <w:rsid w:val="005C2506"/>
    <w:rsid w:val="005C280C"/>
    <w:rsid w:val="005C4624"/>
    <w:rsid w:val="005C474C"/>
    <w:rsid w:val="005C59DB"/>
    <w:rsid w:val="005C5D82"/>
    <w:rsid w:val="005D33E1"/>
    <w:rsid w:val="005E1FC5"/>
    <w:rsid w:val="005F5BA6"/>
    <w:rsid w:val="00607B02"/>
    <w:rsid w:val="00615A7C"/>
    <w:rsid w:val="00622F80"/>
    <w:rsid w:val="006262D1"/>
    <w:rsid w:val="00634F0F"/>
    <w:rsid w:val="00634FC6"/>
    <w:rsid w:val="00640FA2"/>
    <w:rsid w:val="00643B29"/>
    <w:rsid w:val="006465F1"/>
    <w:rsid w:val="0065220D"/>
    <w:rsid w:val="00655498"/>
    <w:rsid w:val="006557CE"/>
    <w:rsid w:val="00657832"/>
    <w:rsid w:val="00667933"/>
    <w:rsid w:val="006713DE"/>
    <w:rsid w:val="00676799"/>
    <w:rsid w:val="00677E39"/>
    <w:rsid w:val="006800F4"/>
    <w:rsid w:val="00682D44"/>
    <w:rsid w:val="00685D72"/>
    <w:rsid w:val="006864B0"/>
    <w:rsid w:val="00692D9F"/>
    <w:rsid w:val="00693C44"/>
    <w:rsid w:val="006963DC"/>
    <w:rsid w:val="006A0D71"/>
    <w:rsid w:val="006A7296"/>
    <w:rsid w:val="006B239D"/>
    <w:rsid w:val="006C053F"/>
    <w:rsid w:val="006C76F2"/>
    <w:rsid w:val="006D289A"/>
    <w:rsid w:val="006D2A0D"/>
    <w:rsid w:val="006D46E8"/>
    <w:rsid w:val="006E1305"/>
    <w:rsid w:val="006F050A"/>
    <w:rsid w:val="006F0790"/>
    <w:rsid w:val="006F0A9E"/>
    <w:rsid w:val="006F4185"/>
    <w:rsid w:val="006F4902"/>
    <w:rsid w:val="006F7049"/>
    <w:rsid w:val="00707065"/>
    <w:rsid w:val="007105BD"/>
    <w:rsid w:val="007149FA"/>
    <w:rsid w:val="00722F30"/>
    <w:rsid w:val="00722F99"/>
    <w:rsid w:val="00730B49"/>
    <w:rsid w:val="00731360"/>
    <w:rsid w:val="00735F1B"/>
    <w:rsid w:val="00737641"/>
    <w:rsid w:val="00744FFB"/>
    <w:rsid w:val="00745413"/>
    <w:rsid w:val="00752871"/>
    <w:rsid w:val="00755C37"/>
    <w:rsid w:val="00757EE3"/>
    <w:rsid w:val="007614FC"/>
    <w:rsid w:val="00761637"/>
    <w:rsid w:val="00762366"/>
    <w:rsid w:val="00762BEE"/>
    <w:rsid w:val="00777B07"/>
    <w:rsid w:val="00777B59"/>
    <w:rsid w:val="00780B5F"/>
    <w:rsid w:val="00784FDE"/>
    <w:rsid w:val="00786B42"/>
    <w:rsid w:val="0079329B"/>
    <w:rsid w:val="00796CD3"/>
    <w:rsid w:val="007A42F9"/>
    <w:rsid w:val="007A50B8"/>
    <w:rsid w:val="007A7A3F"/>
    <w:rsid w:val="007B18B1"/>
    <w:rsid w:val="007B61F2"/>
    <w:rsid w:val="007B7673"/>
    <w:rsid w:val="007C04B2"/>
    <w:rsid w:val="007C09C5"/>
    <w:rsid w:val="007C17DD"/>
    <w:rsid w:val="007C1CA1"/>
    <w:rsid w:val="007C329B"/>
    <w:rsid w:val="007C51F7"/>
    <w:rsid w:val="007C6329"/>
    <w:rsid w:val="007D1107"/>
    <w:rsid w:val="007D1D03"/>
    <w:rsid w:val="007D2636"/>
    <w:rsid w:val="007D43E7"/>
    <w:rsid w:val="007E3E3C"/>
    <w:rsid w:val="007E4D52"/>
    <w:rsid w:val="007E5374"/>
    <w:rsid w:val="007E6DEC"/>
    <w:rsid w:val="007F02AF"/>
    <w:rsid w:val="007F4F0E"/>
    <w:rsid w:val="008006C5"/>
    <w:rsid w:val="00801D8F"/>
    <w:rsid w:val="008049CC"/>
    <w:rsid w:val="00804CD7"/>
    <w:rsid w:val="008064AB"/>
    <w:rsid w:val="0081490B"/>
    <w:rsid w:val="00815D3D"/>
    <w:rsid w:val="008161F9"/>
    <w:rsid w:val="0082165A"/>
    <w:rsid w:val="0082330F"/>
    <w:rsid w:val="0082475D"/>
    <w:rsid w:val="008308B6"/>
    <w:rsid w:val="00832CF8"/>
    <w:rsid w:val="008344D3"/>
    <w:rsid w:val="008344DE"/>
    <w:rsid w:val="00841A05"/>
    <w:rsid w:val="00845480"/>
    <w:rsid w:val="00852C79"/>
    <w:rsid w:val="00854F46"/>
    <w:rsid w:val="00857250"/>
    <w:rsid w:val="0085740A"/>
    <w:rsid w:val="008575C8"/>
    <w:rsid w:val="00860148"/>
    <w:rsid w:val="00873472"/>
    <w:rsid w:val="00875327"/>
    <w:rsid w:val="0087622A"/>
    <w:rsid w:val="00881500"/>
    <w:rsid w:val="0089026D"/>
    <w:rsid w:val="00894E43"/>
    <w:rsid w:val="008A0EF1"/>
    <w:rsid w:val="008A4051"/>
    <w:rsid w:val="008A6D14"/>
    <w:rsid w:val="008C0A16"/>
    <w:rsid w:val="008C22C7"/>
    <w:rsid w:val="008C35E3"/>
    <w:rsid w:val="008C4909"/>
    <w:rsid w:val="008C51AC"/>
    <w:rsid w:val="008C5E57"/>
    <w:rsid w:val="008D07B2"/>
    <w:rsid w:val="008D091C"/>
    <w:rsid w:val="008D091D"/>
    <w:rsid w:val="008D15A2"/>
    <w:rsid w:val="008D5FD8"/>
    <w:rsid w:val="008D6FFA"/>
    <w:rsid w:val="008E0D93"/>
    <w:rsid w:val="008E1A23"/>
    <w:rsid w:val="008E5906"/>
    <w:rsid w:val="008F00DE"/>
    <w:rsid w:val="008F03BF"/>
    <w:rsid w:val="009074C5"/>
    <w:rsid w:val="00907689"/>
    <w:rsid w:val="00910519"/>
    <w:rsid w:val="0091065C"/>
    <w:rsid w:val="00911D14"/>
    <w:rsid w:val="009122DC"/>
    <w:rsid w:val="009254AF"/>
    <w:rsid w:val="00925FE9"/>
    <w:rsid w:val="009305F4"/>
    <w:rsid w:val="0093244A"/>
    <w:rsid w:val="00934C48"/>
    <w:rsid w:val="00936769"/>
    <w:rsid w:val="00941584"/>
    <w:rsid w:val="009466AA"/>
    <w:rsid w:val="00953CC3"/>
    <w:rsid w:val="00971011"/>
    <w:rsid w:val="00974013"/>
    <w:rsid w:val="009748FB"/>
    <w:rsid w:val="00974BA1"/>
    <w:rsid w:val="00976D3E"/>
    <w:rsid w:val="00977125"/>
    <w:rsid w:val="00984389"/>
    <w:rsid w:val="009858B1"/>
    <w:rsid w:val="00985E30"/>
    <w:rsid w:val="00987F48"/>
    <w:rsid w:val="009904C2"/>
    <w:rsid w:val="009912F8"/>
    <w:rsid w:val="009920AD"/>
    <w:rsid w:val="009925BD"/>
    <w:rsid w:val="00992ACB"/>
    <w:rsid w:val="009939A0"/>
    <w:rsid w:val="009A13FD"/>
    <w:rsid w:val="009A238F"/>
    <w:rsid w:val="009A5EC8"/>
    <w:rsid w:val="009A7F19"/>
    <w:rsid w:val="009B011D"/>
    <w:rsid w:val="009B59E9"/>
    <w:rsid w:val="009B73B4"/>
    <w:rsid w:val="009B7C4D"/>
    <w:rsid w:val="009C3779"/>
    <w:rsid w:val="009C55FE"/>
    <w:rsid w:val="009C6E96"/>
    <w:rsid w:val="009E0B2A"/>
    <w:rsid w:val="009E0EF1"/>
    <w:rsid w:val="009E107A"/>
    <w:rsid w:val="009E73C7"/>
    <w:rsid w:val="009F0A78"/>
    <w:rsid w:val="009F2632"/>
    <w:rsid w:val="00A02161"/>
    <w:rsid w:val="00A0516A"/>
    <w:rsid w:val="00A053AA"/>
    <w:rsid w:val="00A07884"/>
    <w:rsid w:val="00A136A4"/>
    <w:rsid w:val="00A1404E"/>
    <w:rsid w:val="00A14F31"/>
    <w:rsid w:val="00A157BF"/>
    <w:rsid w:val="00A16840"/>
    <w:rsid w:val="00A174A6"/>
    <w:rsid w:val="00A23769"/>
    <w:rsid w:val="00A277C2"/>
    <w:rsid w:val="00A41B52"/>
    <w:rsid w:val="00A5003F"/>
    <w:rsid w:val="00A51BE8"/>
    <w:rsid w:val="00A53EF8"/>
    <w:rsid w:val="00A55578"/>
    <w:rsid w:val="00A5612F"/>
    <w:rsid w:val="00A5709A"/>
    <w:rsid w:val="00A63BC0"/>
    <w:rsid w:val="00A6429E"/>
    <w:rsid w:val="00A727F5"/>
    <w:rsid w:val="00A757E2"/>
    <w:rsid w:val="00A825DD"/>
    <w:rsid w:val="00A831D0"/>
    <w:rsid w:val="00A90727"/>
    <w:rsid w:val="00A91F3B"/>
    <w:rsid w:val="00A935A4"/>
    <w:rsid w:val="00A94DAF"/>
    <w:rsid w:val="00A95F99"/>
    <w:rsid w:val="00A97FB6"/>
    <w:rsid w:val="00AA51AA"/>
    <w:rsid w:val="00AB0649"/>
    <w:rsid w:val="00AC21C2"/>
    <w:rsid w:val="00AC367E"/>
    <w:rsid w:val="00AC4C83"/>
    <w:rsid w:val="00AC55AE"/>
    <w:rsid w:val="00AC5B26"/>
    <w:rsid w:val="00AC6406"/>
    <w:rsid w:val="00AC76A6"/>
    <w:rsid w:val="00AD5327"/>
    <w:rsid w:val="00AD5792"/>
    <w:rsid w:val="00AD663F"/>
    <w:rsid w:val="00AE3259"/>
    <w:rsid w:val="00AE52E2"/>
    <w:rsid w:val="00AF3C02"/>
    <w:rsid w:val="00AF7297"/>
    <w:rsid w:val="00B01608"/>
    <w:rsid w:val="00B0341D"/>
    <w:rsid w:val="00B053AA"/>
    <w:rsid w:val="00B074FD"/>
    <w:rsid w:val="00B10C52"/>
    <w:rsid w:val="00B13D1C"/>
    <w:rsid w:val="00B14CC6"/>
    <w:rsid w:val="00B250B6"/>
    <w:rsid w:val="00B256E7"/>
    <w:rsid w:val="00B318E0"/>
    <w:rsid w:val="00B335EF"/>
    <w:rsid w:val="00B34555"/>
    <w:rsid w:val="00B348A3"/>
    <w:rsid w:val="00B45009"/>
    <w:rsid w:val="00B45441"/>
    <w:rsid w:val="00B502A6"/>
    <w:rsid w:val="00B555F7"/>
    <w:rsid w:val="00B57727"/>
    <w:rsid w:val="00B63152"/>
    <w:rsid w:val="00B738C3"/>
    <w:rsid w:val="00B82155"/>
    <w:rsid w:val="00B91D65"/>
    <w:rsid w:val="00B9571E"/>
    <w:rsid w:val="00B9754A"/>
    <w:rsid w:val="00B97643"/>
    <w:rsid w:val="00BB2D27"/>
    <w:rsid w:val="00BB448F"/>
    <w:rsid w:val="00BB7880"/>
    <w:rsid w:val="00BC6BA0"/>
    <w:rsid w:val="00BD3C73"/>
    <w:rsid w:val="00BE28A6"/>
    <w:rsid w:val="00BE2BA4"/>
    <w:rsid w:val="00BE2EFE"/>
    <w:rsid w:val="00BE3757"/>
    <w:rsid w:val="00BE60CC"/>
    <w:rsid w:val="00BF4A70"/>
    <w:rsid w:val="00BF6477"/>
    <w:rsid w:val="00C02FD9"/>
    <w:rsid w:val="00C040FD"/>
    <w:rsid w:val="00C06D18"/>
    <w:rsid w:val="00C10F1F"/>
    <w:rsid w:val="00C11243"/>
    <w:rsid w:val="00C13AAC"/>
    <w:rsid w:val="00C23A6F"/>
    <w:rsid w:val="00C266DE"/>
    <w:rsid w:val="00C27B3E"/>
    <w:rsid w:val="00C30186"/>
    <w:rsid w:val="00C30A8F"/>
    <w:rsid w:val="00C31CB4"/>
    <w:rsid w:val="00C32158"/>
    <w:rsid w:val="00C36E99"/>
    <w:rsid w:val="00C40B26"/>
    <w:rsid w:val="00C41F90"/>
    <w:rsid w:val="00C42EE5"/>
    <w:rsid w:val="00C432C8"/>
    <w:rsid w:val="00C47E17"/>
    <w:rsid w:val="00C54802"/>
    <w:rsid w:val="00C73287"/>
    <w:rsid w:val="00C76DF3"/>
    <w:rsid w:val="00C77181"/>
    <w:rsid w:val="00C824EB"/>
    <w:rsid w:val="00C83DCD"/>
    <w:rsid w:val="00C84F7E"/>
    <w:rsid w:val="00C92EEC"/>
    <w:rsid w:val="00C968F8"/>
    <w:rsid w:val="00C97800"/>
    <w:rsid w:val="00CA4345"/>
    <w:rsid w:val="00CA6E29"/>
    <w:rsid w:val="00CB73D3"/>
    <w:rsid w:val="00CB767B"/>
    <w:rsid w:val="00CC1CFF"/>
    <w:rsid w:val="00CC45F2"/>
    <w:rsid w:val="00CD1F64"/>
    <w:rsid w:val="00CD245D"/>
    <w:rsid w:val="00CD5657"/>
    <w:rsid w:val="00CF0503"/>
    <w:rsid w:val="00CF7A02"/>
    <w:rsid w:val="00D0024C"/>
    <w:rsid w:val="00D010C6"/>
    <w:rsid w:val="00D04606"/>
    <w:rsid w:val="00D065F3"/>
    <w:rsid w:val="00D07E15"/>
    <w:rsid w:val="00D13EAB"/>
    <w:rsid w:val="00D1797E"/>
    <w:rsid w:val="00D217DE"/>
    <w:rsid w:val="00D32C4D"/>
    <w:rsid w:val="00D379F5"/>
    <w:rsid w:val="00D416C1"/>
    <w:rsid w:val="00D42084"/>
    <w:rsid w:val="00D42E4B"/>
    <w:rsid w:val="00D4317B"/>
    <w:rsid w:val="00D51F60"/>
    <w:rsid w:val="00D6006E"/>
    <w:rsid w:val="00D64B46"/>
    <w:rsid w:val="00D64FF2"/>
    <w:rsid w:val="00D65CD7"/>
    <w:rsid w:val="00D669A7"/>
    <w:rsid w:val="00D674B8"/>
    <w:rsid w:val="00D70059"/>
    <w:rsid w:val="00D71FFE"/>
    <w:rsid w:val="00D7463D"/>
    <w:rsid w:val="00D7498A"/>
    <w:rsid w:val="00D76029"/>
    <w:rsid w:val="00D81BA2"/>
    <w:rsid w:val="00D827D6"/>
    <w:rsid w:val="00D84DAD"/>
    <w:rsid w:val="00D91BCE"/>
    <w:rsid w:val="00D93764"/>
    <w:rsid w:val="00D93C91"/>
    <w:rsid w:val="00D940F9"/>
    <w:rsid w:val="00D95B3E"/>
    <w:rsid w:val="00DA4055"/>
    <w:rsid w:val="00DA5A01"/>
    <w:rsid w:val="00DB12DB"/>
    <w:rsid w:val="00DB1D38"/>
    <w:rsid w:val="00DB4D59"/>
    <w:rsid w:val="00DB6400"/>
    <w:rsid w:val="00DB7AD8"/>
    <w:rsid w:val="00DC5C59"/>
    <w:rsid w:val="00DC69D8"/>
    <w:rsid w:val="00DD79B6"/>
    <w:rsid w:val="00DE143E"/>
    <w:rsid w:val="00E03BCC"/>
    <w:rsid w:val="00E049ED"/>
    <w:rsid w:val="00E07E5E"/>
    <w:rsid w:val="00E14A9A"/>
    <w:rsid w:val="00E15D02"/>
    <w:rsid w:val="00E2751F"/>
    <w:rsid w:val="00E30E6E"/>
    <w:rsid w:val="00E33CE3"/>
    <w:rsid w:val="00E36222"/>
    <w:rsid w:val="00E46671"/>
    <w:rsid w:val="00E47028"/>
    <w:rsid w:val="00E51C38"/>
    <w:rsid w:val="00E617F7"/>
    <w:rsid w:val="00E62C23"/>
    <w:rsid w:val="00E6602A"/>
    <w:rsid w:val="00E73177"/>
    <w:rsid w:val="00E7390B"/>
    <w:rsid w:val="00E76128"/>
    <w:rsid w:val="00E762DA"/>
    <w:rsid w:val="00E83979"/>
    <w:rsid w:val="00E85D3D"/>
    <w:rsid w:val="00E866CA"/>
    <w:rsid w:val="00E90115"/>
    <w:rsid w:val="00E91808"/>
    <w:rsid w:val="00E94EC7"/>
    <w:rsid w:val="00E95497"/>
    <w:rsid w:val="00E96F0C"/>
    <w:rsid w:val="00EA1576"/>
    <w:rsid w:val="00EA263A"/>
    <w:rsid w:val="00EA3E6B"/>
    <w:rsid w:val="00EA7980"/>
    <w:rsid w:val="00EB0134"/>
    <w:rsid w:val="00EB57DF"/>
    <w:rsid w:val="00EC1936"/>
    <w:rsid w:val="00EC1D3B"/>
    <w:rsid w:val="00EC647C"/>
    <w:rsid w:val="00EC7F0D"/>
    <w:rsid w:val="00EE1943"/>
    <w:rsid w:val="00EE32B6"/>
    <w:rsid w:val="00EE76F4"/>
    <w:rsid w:val="00EF1AE8"/>
    <w:rsid w:val="00EF56AB"/>
    <w:rsid w:val="00EF6104"/>
    <w:rsid w:val="00EF70D2"/>
    <w:rsid w:val="00F00B50"/>
    <w:rsid w:val="00F02B96"/>
    <w:rsid w:val="00F112F3"/>
    <w:rsid w:val="00F16E2B"/>
    <w:rsid w:val="00F24C84"/>
    <w:rsid w:val="00F26470"/>
    <w:rsid w:val="00F279CE"/>
    <w:rsid w:val="00F321A2"/>
    <w:rsid w:val="00F3257D"/>
    <w:rsid w:val="00F339CA"/>
    <w:rsid w:val="00F3532B"/>
    <w:rsid w:val="00F364EF"/>
    <w:rsid w:val="00F36872"/>
    <w:rsid w:val="00F44A90"/>
    <w:rsid w:val="00F44C8B"/>
    <w:rsid w:val="00F50CC4"/>
    <w:rsid w:val="00F54AC0"/>
    <w:rsid w:val="00F56E4A"/>
    <w:rsid w:val="00F65634"/>
    <w:rsid w:val="00F6572E"/>
    <w:rsid w:val="00F676EC"/>
    <w:rsid w:val="00F7289B"/>
    <w:rsid w:val="00F75070"/>
    <w:rsid w:val="00F75726"/>
    <w:rsid w:val="00F836E0"/>
    <w:rsid w:val="00F873AD"/>
    <w:rsid w:val="00F874A7"/>
    <w:rsid w:val="00F947A2"/>
    <w:rsid w:val="00F94FF1"/>
    <w:rsid w:val="00F96D9C"/>
    <w:rsid w:val="00F97E99"/>
    <w:rsid w:val="00FA00FC"/>
    <w:rsid w:val="00FA046E"/>
    <w:rsid w:val="00FA36C9"/>
    <w:rsid w:val="00FA4CCE"/>
    <w:rsid w:val="00FB035E"/>
    <w:rsid w:val="00FB0B62"/>
    <w:rsid w:val="00FB62C2"/>
    <w:rsid w:val="00FB7731"/>
    <w:rsid w:val="00FC3625"/>
    <w:rsid w:val="00FC6461"/>
    <w:rsid w:val="00FC678E"/>
    <w:rsid w:val="00FD0B71"/>
    <w:rsid w:val="00FD2F89"/>
    <w:rsid w:val="00FE2279"/>
    <w:rsid w:val="00FE3ADF"/>
    <w:rsid w:val="00FE71E0"/>
    <w:rsid w:val="00FF4D13"/>
    <w:rsid w:val="04340518"/>
    <w:rsid w:val="088856F0"/>
    <w:rsid w:val="0F8FD41F"/>
    <w:rsid w:val="34D616C3"/>
    <w:rsid w:val="4A8E6128"/>
    <w:rsid w:val="71BEF1F9"/>
    <w:rsid w:val="7BC4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2A8A3"/>
  <w15:chartTrackingRefBased/>
  <w15:docId w15:val="{218599A3-362A-4351-AC54-CF2FA636B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416C1"/>
    <w:rPr>
      <w:rFonts w:ascii="Times New Roman" w:eastAsia="Times New Roman" w:hAnsi="Times New Roman"/>
      <w:sz w:val="24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D416C1"/>
    <w:pPr>
      <w:keepNext/>
      <w:jc w:val="center"/>
      <w:outlineLvl w:val="0"/>
    </w:pPr>
    <w:rPr>
      <w:b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96F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D416C1"/>
    <w:rPr>
      <w:rFonts w:ascii="Times New Roman" w:eastAsia="Times New Roman" w:hAnsi="Times New Roman" w:cs="Times New Roman"/>
      <w:b/>
      <w:sz w:val="24"/>
      <w:szCs w:val="20"/>
    </w:rPr>
  </w:style>
  <w:style w:type="paragraph" w:styleId="Antrat">
    <w:name w:val="caption"/>
    <w:basedOn w:val="prastasis"/>
    <w:next w:val="prastasis"/>
    <w:uiPriority w:val="35"/>
    <w:qFormat/>
    <w:rsid w:val="00D416C1"/>
    <w:pPr>
      <w:jc w:val="center"/>
    </w:pPr>
    <w:rPr>
      <w:b/>
      <w:sz w:val="28"/>
    </w:rPr>
  </w:style>
  <w:style w:type="paragraph" w:styleId="Antrats">
    <w:name w:val="header"/>
    <w:basedOn w:val="prastasis"/>
    <w:link w:val="AntratsDiagrama"/>
    <w:uiPriority w:val="99"/>
    <w:rsid w:val="00D416C1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link w:val="Antrats"/>
    <w:uiPriority w:val="99"/>
    <w:rsid w:val="00D416C1"/>
    <w:rPr>
      <w:rFonts w:ascii="Times New Roman" w:eastAsia="Times New Roman" w:hAnsi="Times New Roman" w:cs="Times New Roman"/>
      <w:sz w:val="24"/>
      <w:szCs w:val="20"/>
    </w:rPr>
  </w:style>
  <w:style w:type="paragraph" w:styleId="Sraopastraipa">
    <w:name w:val="List Paragraph"/>
    <w:basedOn w:val="prastasis"/>
    <w:uiPriority w:val="34"/>
    <w:qFormat/>
    <w:rsid w:val="000E3003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B7880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BB7880"/>
    <w:rPr>
      <w:rFonts w:ascii="Tahoma" w:eastAsia="Times New Roman" w:hAnsi="Tahoma" w:cs="Tahoma"/>
      <w:sz w:val="16"/>
      <w:szCs w:val="16"/>
    </w:rPr>
  </w:style>
  <w:style w:type="paragraph" w:styleId="Porat">
    <w:name w:val="footer"/>
    <w:basedOn w:val="prastasis"/>
    <w:link w:val="PoratDiagrama"/>
    <w:uiPriority w:val="99"/>
    <w:unhideWhenUsed/>
    <w:rsid w:val="00832CF8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832CF8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5Diagrama">
    <w:name w:val="Antraštė 5 Diagrama"/>
    <w:link w:val="Antrat5"/>
    <w:uiPriority w:val="9"/>
    <w:semiHidden/>
    <w:rsid w:val="00096FF9"/>
    <w:rPr>
      <w:rFonts w:ascii="Calibri" w:eastAsia="Times New Roman" w:hAnsi="Calibri" w:cs="Times New Roman"/>
      <w:b/>
      <w:bCs/>
      <w:i/>
      <w:iCs/>
      <w:sz w:val="26"/>
      <w:szCs w:val="26"/>
      <w:lang w:val="lt-LT"/>
    </w:rPr>
  </w:style>
  <w:style w:type="character" w:styleId="Komentaronuoroda">
    <w:name w:val="annotation reference"/>
    <w:uiPriority w:val="99"/>
    <w:semiHidden/>
    <w:unhideWhenUsed/>
    <w:rsid w:val="00EF56AB"/>
    <w:rPr>
      <w:rFonts w:cs="Times New Roman"/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EF56AB"/>
    <w:pPr>
      <w:widowControl w:val="0"/>
      <w:spacing w:line="360" w:lineRule="auto"/>
      <w:ind w:firstLine="720"/>
      <w:jc w:val="both"/>
    </w:pPr>
    <w:rPr>
      <w:color w:val="000000"/>
      <w:sz w:val="20"/>
      <w:lang w:eastAsia="lt-LT"/>
    </w:rPr>
  </w:style>
  <w:style w:type="character" w:customStyle="1" w:styleId="KomentarotekstasDiagrama">
    <w:name w:val="Komentaro tekstas Diagrama"/>
    <w:link w:val="Komentarotekstas"/>
    <w:uiPriority w:val="99"/>
    <w:semiHidden/>
    <w:rsid w:val="00EF56AB"/>
    <w:rPr>
      <w:rFonts w:ascii="Times New Roman" w:eastAsia="Times New Roman" w:hAnsi="Times New Roman"/>
      <w:color w:val="000000"/>
    </w:rPr>
  </w:style>
  <w:style w:type="paragraph" w:styleId="Pataisymai">
    <w:name w:val="Revision"/>
    <w:hidden/>
    <w:uiPriority w:val="99"/>
    <w:semiHidden/>
    <w:rsid w:val="00C92EEC"/>
    <w:rPr>
      <w:rFonts w:ascii="Times New Roman" w:eastAsia="Times New Roman" w:hAnsi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63b2ee-38b0-4457-9e49-46d15e2ceb88">
      <Terms xmlns="http://schemas.microsoft.com/office/infopath/2007/PartnerControls"/>
    </lcf76f155ced4ddcb4097134ff3c332f>
    <TaxCatchAll xmlns="fdc3b7c8-2d97-4596-b5fa-e76a0d4657fa" xsi:nil="true"/>
    <RequestID xmlns="79cb538c-1fb9-4162-ac42-f85cbb34eacd">3060</Request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C8C325EA32114EB58F133A9B837D92" ma:contentTypeVersion="16" ma:contentTypeDescription="Create a new document." ma:contentTypeScope="" ma:versionID="fdcf9c7d9085e4a6b896ee48bbe8fbcb">
  <xsd:schema xmlns:xsd="http://www.w3.org/2001/XMLSchema" xmlns:xs="http://www.w3.org/2001/XMLSchema" xmlns:p="http://schemas.microsoft.com/office/2006/metadata/properties" xmlns:ns2="79cb538c-1fb9-4162-ac42-f85cbb34eacd" xmlns:ns3="9963b2ee-38b0-4457-9e49-46d15e2ceb88" xmlns:ns4="fdc3b7c8-2d97-4596-b5fa-e76a0d4657fa" targetNamespace="http://schemas.microsoft.com/office/2006/metadata/properties" ma:root="true" ma:fieldsID="e961aaa9a65711718cc8c96cd8e4ea54" ns2:_="" ns3:_="" ns4:_="">
    <xsd:import namespace="79cb538c-1fb9-4162-ac42-f85cbb34eacd"/>
    <xsd:import namespace="9963b2ee-38b0-4457-9e49-46d15e2ceb88"/>
    <xsd:import namespace="fdc3b7c8-2d97-4596-b5fa-e76a0d4657fa"/>
    <xsd:element name="properties">
      <xsd:complexType>
        <xsd:sequence>
          <xsd:element name="documentManagement">
            <xsd:complexType>
              <xsd:all>
                <xsd:element ref="ns2:Reque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cb538c-1fb9-4162-ac42-f85cbb34eacd" elementFormDefault="qualified">
    <xsd:import namespace="http://schemas.microsoft.com/office/2006/documentManagement/types"/>
    <xsd:import namespace="http://schemas.microsoft.com/office/infopath/2007/PartnerControls"/>
    <xsd:element name="RequestID" ma:index="8" nillable="true" ma:displayName="Užklausos ID" ma:indexed="true" ma:internalName="RequestID" ma:percentage="FALSE">
      <xsd:simpleType>
        <xsd:restriction base="dms:Number"/>
      </xsd:simpleType>
    </xsd:element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3b2ee-38b0-4457-9e49-46d15e2ce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1667157-1aae-429e-8728-c584339ea0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3b7c8-2d97-4596-b5fa-e76a0d4657f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7e98000-f358-4c53-abe1-c7ac7b105c3d}" ma:internalName="TaxCatchAll" ma:showField="CatchAllData" ma:web="fdc3b7c8-2d97-4596-b5fa-e76a0d4657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45D932-AADD-4310-AB5E-011A794958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7A8C14A-71C9-4565-A377-4420FD3A916F}">
  <ds:schemaRefs>
    <ds:schemaRef ds:uri="http://schemas.microsoft.com/office/2006/metadata/properties"/>
    <ds:schemaRef ds:uri="http://schemas.microsoft.com/office/infopath/2007/PartnerControls"/>
    <ds:schemaRef ds:uri="9963b2ee-38b0-4457-9e49-46d15e2ceb88"/>
    <ds:schemaRef ds:uri="fdc3b7c8-2d97-4596-b5fa-e76a0d4657fa"/>
    <ds:schemaRef ds:uri="79cb538c-1fb9-4162-ac42-f85cbb34eacd"/>
  </ds:schemaRefs>
</ds:datastoreItem>
</file>

<file path=customXml/itemProps3.xml><?xml version="1.0" encoding="utf-8"?>
<ds:datastoreItem xmlns:ds="http://schemas.openxmlformats.org/officeDocument/2006/customXml" ds:itemID="{4816C20C-D594-40A7-BE54-8B692F4131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FB5A2FC-CC99-4430-89E8-D358D55027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cb538c-1fb9-4162-ac42-f85cbb34eacd"/>
    <ds:schemaRef ds:uri="9963b2ee-38b0-4457-9e49-46d15e2ceb88"/>
    <ds:schemaRef ds:uri="fdc3b7c8-2d97-4596-b5fa-e76a0d4657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993</Words>
  <Characters>567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m10198</dc:creator>
  <cp:keywords/>
  <cp:lastModifiedBy>IVANAUSKAITĖ, Gabija | Turto Bankas</cp:lastModifiedBy>
  <cp:revision>2</cp:revision>
  <cp:lastPrinted>2019-05-15T11:16:00Z</cp:lastPrinted>
  <dcterms:created xsi:type="dcterms:W3CDTF">2026-09-14T06:35:00Z</dcterms:created>
  <dcterms:modified xsi:type="dcterms:W3CDTF">2026-09-14T06:35:00Z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0x010100BDC8C325EA32114EB58F133A9B837D92</vt:lpwstr>
  </property>
  <property fmtid="{D5CDD505-2E9C-101B-9397-08002B2CF9AE}" pid="3" name="MediaServiceImageTags">
    <vt:lpwstr/>
  </property>
</Properties>
</file>