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A0A3" w14:textId="77777777" w:rsidR="00BF78C1" w:rsidRPr="00BF78C1" w:rsidRDefault="00BF78C1" w:rsidP="00156EAB">
      <w:pPr>
        <w:widowControl w:val="0"/>
        <w:tabs>
          <w:tab w:val="right" w:leader="underscore" w:pos="9071"/>
        </w:tabs>
        <w:ind w:left="5387"/>
        <w:jc w:val="right"/>
        <w:rPr>
          <w:rFonts w:eastAsia="Calibri"/>
        </w:rPr>
      </w:pPr>
      <w:r w:rsidRPr="00BF78C1">
        <w:rPr>
          <w:rFonts w:eastAsia="Calibri"/>
        </w:rPr>
        <w:t xml:space="preserve">Nekilnojamojo turto nuomos pirkimo </w:t>
      </w:r>
    </w:p>
    <w:p w14:paraId="04436A6E" w14:textId="77777777" w:rsidR="00BF78C1" w:rsidRPr="00BF78C1" w:rsidRDefault="00BF78C1" w:rsidP="00156EAB">
      <w:pPr>
        <w:widowControl w:val="0"/>
        <w:tabs>
          <w:tab w:val="right" w:leader="underscore" w:pos="9071"/>
        </w:tabs>
        <w:ind w:left="5387"/>
        <w:jc w:val="right"/>
        <w:rPr>
          <w:rFonts w:eastAsia="Calibri"/>
        </w:rPr>
      </w:pPr>
      <w:r w:rsidRPr="00BF78C1">
        <w:rPr>
          <w:rFonts w:eastAsia="Calibri"/>
        </w:rPr>
        <w:t>skelbiamų derybų būdu sąlygų</w:t>
      </w:r>
    </w:p>
    <w:p w14:paraId="2680E678" w14:textId="63634DCB" w:rsidR="000D1BAA" w:rsidRDefault="00BF78C1" w:rsidP="00156EAB">
      <w:pPr>
        <w:widowControl w:val="0"/>
        <w:tabs>
          <w:tab w:val="right" w:leader="underscore" w:pos="9071"/>
        </w:tabs>
        <w:ind w:left="5387"/>
        <w:jc w:val="right"/>
        <w:rPr>
          <w:rFonts w:eastAsia="Calibri"/>
        </w:rPr>
      </w:pPr>
      <w:r w:rsidRPr="00BF78C1">
        <w:rPr>
          <w:rFonts w:eastAsia="Calibri"/>
        </w:rPr>
        <w:t xml:space="preserve">Priedas Nr. </w:t>
      </w:r>
      <w:r w:rsidR="009E55B3">
        <w:rPr>
          <w:rFonts w:eastAsia="Calibri"/>
        </w:rPr>
        <w:t>6</w:t>
      </w:r>
    </w:p>
    <w:p w14:paraId="050EAC3D" w14:textId="77777777" w:rsidR="000D1BAA" w:rsidRDefault="000D1BAA">
      <w:pPr>
        <w:widowControl w:val="0"/>
        <w:tabs>
          <w:tab w:val="right" w:leader="underscore" w:pos="9071"/>
        </w:tabs>
        <w:rPr>
          <w:rFonts w:eastAsia="Calibri"/>
        </w:rPr>
      </w:pPr>
    </w:p>
    <w:p w14:paraId="4F2C60A8" w14:textId="77777777" w:rsidR="000D1BAA" w:rsidRDefault="000D1BAA">
      <w:pPr>
        <w:widowControl w:val="0"/>
        <w:tabs>
          <w:tab w:val="right" w:leader="underscore" w:pos="9071"/>
        </w:tabs>
        <w:rPr>
          <w:rFonts w:eastAsia="Calibri"/>
        </w:rPr>
      </w:pPr>
    </w:p>
    <w:p w14:paraId="6812CCA1" w14:textId="1EF24421" w:rsidR="00FB3E00" w:rsidRPr="00D30B01" w:rsidRDefault="00521441">
      <w:pPr>
        <w:widowControl w:val="0"/>
        <w:tabs>
          <w:tab w:val="right" w:leader="underscore" w:pos="9071"/>
        </w:tabs>
        <w:rPr>
          <w:rFonts w:eastAsia="Calibri"/>
        </w:rPr>
      </w:pPr>
      <w:r w:rsidRPr="00D30B01">
        <w:rPr>
          <w:rFonts w:eastAsia="Calibri"/>
        </w:rPr>
        <w:tab/>
      </w:r>
    </w:p>
    <w:p w14:paraId="69639DE0" w14:textId="51D16276" w:rsidR="005F2BD5" w:rsidRDefault="00FA17BB">
      <w:pPr>
        <w:widowControl w:val="0"/>
        <w:jc w:val="center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</w:t>
      </w:r>
      <w:r w:rsidR="00467F74">
        <w:rPr>
          <w:rFonts w:eastAsia="Calibri"/>
          <w:i/>
          <w:iCs/>
          <w:sz w:val="22"/>
        </w:rPr>
        <w:t xml:space="preserve">Kandidato </w:t>
      </w:r>
      <w:r w:rsidR="00521441">
        <w:rPr>
          <w:rFonts w:eastAsia="Calibri"/>
          <w:i/>
          <w:iCs/>
          <w:sz w:val="22"/>
        </w:rPr>
        <w:t>pavadinimas</w:t>
      </w:r>
      <w:r w:rsidR="00DC0258">
        <w:rPr>
          <w:rFonts w:eastAsia="Calibri"/>
          <w:i/>
          <w:iCs/>
          <w:sz w:val="22"/>
        </w:rPr>
        <w:t xml:space="preserve"> / </w:t>
      </w:r>
      <w:r w:rsidR="00A44D84">
        <w:rPr>
          <w:rFonts w:eastAsia="Calibri"/>
          <w:i/>
          <w:iCs/>
          <w:sz w:val="22"/>
        </w:rPr>
        <w:t>v</w:t>
      </w:r>
      <w:r w:rsidR="00DC0258">
        <w:rPr>
          <w:rFonts w:eastAsia="Calibri"/>
          <w:i/>
          <w:iCs/>
          <w:sz w:val="22"/>
        </w:rPr>
        <w:t>ardas ir pavardė</w:t>
      </w:r>
      <w:r w:rsidR="00BD3393">
        <w:rPr>
          <w:rFonts w:eastAsia="Calibri"/>
          <w:i/>
          <w:iCs/>
          <w:sz w:val="22"/>
        </w:rPr>
        <w:t>,</w:t>
      </w:r>
    </w:p>
    <w:p w14:paraId="6812CCA2" w14:textId="61BB7B3E" w:rsidR="00FB3E00" w:rsidRDefault="005F0AEF">
      <w:pPr>
        <w:widowControl w:val="0"/>
        <w:jc w:val="center"/>
        <w:rPr>
          <w:rFonts w:eastAsia="Calibri"/>
          <w:sz w:val="22"/>
        </w:rPr>
      </w:pPr>
      <w:r>
        <w:rPr>
          <w:rFonts w:eastAsia="Calibri"/>
          <w:i/>
          <w:iCs/>
          <w:sz w:val="22"/>
        </w:rPr>
        <w:t>Kandidato atstovo vardas ir pavardė</w:t>
      </w:r>
      <w:r w:rsidR="003F00D6">
        <w:rPr>
          <w:rFonts w:eastAsia="Calibri"/>
          <w:i/>
          <w:iCs/>
          <w:sz w:val="22"/>
        </w:rPr>
        <w:t>, pareigos</w:t>
      </w:r>
      <w:r w:rsidR="00DC0258">
        <w:rPr>
          <w:rFonts w:eastAsia="Calibri"/>
          <w:i/>
          <w:iCs/>
          <w:sz w:val="22"/>
        </w:rPr>
        <w:t>)</w:t>
      </w:r>
    </w:p>
    <w:p w14:paraId="6812CCA3" w14:textId="77777777" w:rsidR="00FB3E00" w:rsidRDefault="00521441">
      <w:pPr>
        <w:widowControl w:val="0"/>
        <w:tabs>
          <w:tab w:val="right" w:leader="underscore" w:pos="9071"/>
        </w:tabs>
        <w:rPr>
          <w:rFonts w:eastAsia="Calibri"/>
        </w:rPr>
      </w:pPr>
      <w:r>
        <w:rPr>
          <w:rFonts w:eastAsia="Calibri"/>
        </w:rPr>
        <w:tab/>
      </w:r>
    </w:p>
    <w:p w14:paraId="6812CCA4" w14:textId="73BAA061" w:rsidR="00FB3E00" w:rsidRDefault="00521441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  <w:sz w:val="22"/>
        </w:rPr>
      </w:pPr>
      <w:r>
        <w:rPr>
          <w:rFonts w:eastAsia="Calibri"/>
          <w:i/>
          <w:iCs/>
          <w:sz w:val="22"/>
        </w:rPr>
        <w:t>(</w:t>
      </w:r>
      <w:r w:rsidR="00BD3393">
        <w:rPr>
          <w:rFonts w:eastAsia="Calibri"/>
          <w:i/>
          <w:iCs/>
          <w:sz w:val="22"/>
        </w:rPr>
        <w:t>Kontaktiniai duomenys – adresas, telefono numeris,</w:t>
      </w:r>
      <w:r w:rsidR="00A44D84">
        <w:rPr>
          <w:rFonts w:eastAsia="Calibri"/>
          <w:i/>
          <w:iCs/>
          <w:sz w:val="22"/>
        </w:rPr>
        <w:t xml:space="preserve"> el. pašto adresas</w:t>
      </w:r>
      <w:r>
        <w:rPr>
          <w:rFonts w:eastAsia="Calibri"/>
          <w:i/>
          <w:iCs/>
          <w:sz w:val="22"/>
        </w:rPr>
        <w:t>)</w:t>
      </w:r>
    </w:p>
    <w:p w14:paraId="6812CCA5" w14:textId="77777777" w:rsidR="00FB3E00" w:rsidRDefault="00FB3E00">
      <w:pPr>
        <w:widowControl w:val="0"/>
        <w:tabs>
          <w:tab w:val="right" w:leader="underscore" w:pos="9071"/>
        </w:tabs>
        <w:rPr>
          <w:rFonts w:eastAsia="Calibri"/>
          <w:b/>
          <w:bCs/>
        </w:rPr>
      </w:pPr>
    </w:p>
    <w:p w14:paraId="60BA9810" w14:textId="77777777" w:rsidR="00980A2B" w:rsidRDefault="00980A2B">
      <w:pPr>
        <w:widowControl w:val="0"/>
        <w:tabs>
          <w:tab w:val="right" w:leader="underscore" w:pos="9071"/>
        </w:tabs>
        <w:rPr>
          <w:rFonts w:eastAsia="Calibri"/>
          <w:b/>
          <w:bCs/>
        </w:rPr>
      </w:pPr>
    </w:p>
    <w:p w14:paraId="6812CCA6" w14:textId="3C0452C9" w:rsidR="00FB3E00" w:rsidRDefault="00521441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KONFIDENCIALUMO </w:t>
      </w:r>
      <w:r w:rsidR="00A93ABA">
        <w:rPr>
          <w:rFonts w:eastAsia="Calibri"/>
          <w:b/>
          <w:bCs/>
        </w:rPr>
        <w:t>ĮSIPAREIGOJIMAS</w:t>
      </w:r>
    </w:p>
    <w:p w14:paraId="6812CCA7" w14:textId="77777777" w:rsidR="00FB3E00" w:rsidRDefault="00FB3E00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</w:rPr>
      </w:pPr>
    </w:p>
    <w:p w14:paraId="6812CCA8" w14:textId="3AC9E2BD" w:rsidR="00FB3E00" w:rsidRDefault="00521441">
      <w:pPr>
        <w:widowControl w:val="0"/>
        <w:tabs>
          <w:tab w:val="right" w:leader="underscore" w:pos="9071"/>
        </w:tabs>
        <w:jc w:val="center"/>
        <w:rPr>
          <w:rFonts w:eastAsia="Calibri"/>
        </w:rPr>
      </w:pPr>
      <w:r>
        <w:rPr>
          <w:rFonts w:eastAsia="Calibri"/>
        </w:rPr>
        <w:t>20</w:t>
      </w:r>
      <w:r w:rsidR="00980A2B">
        <w:rPr>
          <w:rFonts w:eastAsia="Calibri"/>
        </w:rPr>
        <w:t>__</w:t>
      </w:r>
      <w:r w:rsidR="005F2BD5">
        <w:rPr>
          <w:rFonts w:eastAsia="Calibri"/>
        </w:rPr>
        <w:t xml:space="preserve">  </w:t>
      </w:r>
      <w:r>
        <w:rPr>
          <w:rFonts w:eastAsia="Calibri"/>
        </w:rPr>
        <w:t>__ m.________________ d.</w:t>
      </w:r>
    </w:p>
    <w:p w14:paraId="6812CCA9" w14:textId="77777777" w:rsidR="00FB3E00" w:rsidRDefault="00521441">
      <w:pPr>
        <w:widowControl w:val="0"/>
        <w:tabs>
          <w:tab w:val="right" w:leader="underscore" w:pos="9071"/>
        </w:tabs>
        <w:jc w:val="center"/>
        <w:rPr>
          <w:rFonts w:eastAsia="Calibri"/>
        </w:rPr>
      </w:pPr>
      <w:r>
        <w:rPr>
          <w:rFonts w:eastAsia="Calibri"/>
        </w:rPr>
        <w:t>___________ _________</w:t>
      </w:r>
    </w:p>
    <w:p w14:paraId="6812CCAA" w14:textId="77777777" w:rsidR="00FB3E00" w:rsidRDefault="00521441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  <w:sz w:val="22"/>
        </w:rPr>
      </w:pPr>
      <w:r>
        <w:rPr>
          <w:rFonts w:eastAsia="Calibri"/>
          <w:i/>
          <w:iCs/>
          <w:sz w:val="22"/>
        </w:rPr>
        <w:t>(vietovės pavadinimas)</w:t>
      </w:r>
    </w:p>
    <w:p w14:paraId="6812CCAB" w14:textId="77777777" w:rsidR="00FB3E00" w:rsidRDefault="00FB3E00">
      <w:pPr>
        <w:widowControl w:val="0"/>
        <w:tabs>
          <w:tab w:val="right" w:leader="underscore" w:pos="9071"/>
        </w:tabs>
        <w:suppressAutoHyphens/>
        <w:jc w:val="both"/>
        <w:rPr>
          <w:rFonts w:eastAsia="Calibri"/>
        </w:rPr>
      </w:pPr>
    </w:p>
    <w:p w14:paraId="6812CCAE" w14:textId="77777777" w:rsidR="00FB3E00" w:rsidRDefault="00521441">
      <w:pPr>
        <w:widowControl w:val="0"/>
        <w:tabs>
          <w:tab w:val="right" w:leader="underscore" w:pos="9071"/>
        </w:tabs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1. Pasižadu:</w:t>
      </w:r>
    </w:p>
    <w:p w14:paraId="6812CCB1" w14:textId="671905D4" w:rsidR="00FB3E00" w:rsidRDefault="00521441" w:rsidP="00BB7556">
      <w:pPr>
        <w:widowControl w:val="0"/>
        <w:tabs>
          <w:tab w:val="right" w:leader="underscore" w:pos="9071"/>
        </w:tabs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1.1. saugoti ir tik įstatymų ir kitų teisės aktų nustatytais tikslais ir tvarka naudoti visą su </w:t>
      </w:r>
      <w:r w:rsidR="00230970">
        <w:rPr>
          <w:rFonts w:eastAsia="Calibri"/>
        </w:rPr>
        <w:t>P</w:t>
      </w:r>
      <w:r>
        <w:rPr>
          <w:rFonts w:eastAsia="Calibri"/>
        </w:rPr>
        <w:t>irkimu susijusią informaciją, kuri man taps žinoma</w:t>
      </w:r>
      <w:r w:rsidR="00B97EC8">
        <w:rPr>
          <w:rFonts w:eastAsia="Calibri"/>
        </w:rPr>
        <w:t xml:space="preserve"> </w:t>
      </w:r>
      <w:r w:rsidR="00480AE2" w:rsidRPr="00480AE2">
        <w:rPr>
          <w:rFonts w:eastAsia="Calibri"/>
        </w:rPr>
        <w:t>susipažin</w:t>
      </w:r>
      <w:r w:rsidR="008C282B">
        <w:rPr>
          <w:rFonts w:eastAsia="Calibri"/>
        </w:rPr>
        <w:t>us</w:t>
      </w:r>
      <w:r w:rsidR="00480AE2" w:rsidRPr="00480AE2">
        <w:rPr>
          <w:rFonts w:eastAsia="Calibri"/>
        </w:rPr>
        <w:t xml:space="preserve"> su Pirkimo dokumentais</w:t>
      </w:r>
      <w:r w:rsidR="009376BF">
        <w:rPr>
          <w:rFonts w:eastAsia="Calibri"/>
        </w:rPr>
        <w:t xml:space="preserve"> ir kita </w:t>
      </w:r>
      <w:r w:rsidR="00D65A4D">
        <w:rPr>
          <w:rFonts w:eastAsia="Calibri"/>
        </w:rPr>
        <w:t>Perkančios organizacijos pateikta informacija, susijusia su Pirkimo sąlygomis</w:t>
      </w:r>
      <w:r>
        <w:rPr>
          <w:rFonts w:eastAsia="Calibri"/>
        </w:rPr>
        <w:t>;</w:t>
      </w:r>
    </w:p>
    <w:p w14:paraId="6812CCB2" w14:textId="0898A2A3" w:rsidR="00FB3E00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1.2. man patikėtus </w:t>
      </w:r>
      <w:r w:rsidR="00A91DFE">
        <w:rPr>
          <w:rFonts w:eastAsia="Calibri"/>
        </w:rPr>
        <w:t xml:space="preserve">Pirkimo </w:t>
      </w:r>
      <w:r>
        <w:rPr>
          <w:rFonts w:eastAsia="Calibri"/>
        </w:rPr>
        <w:t>dokumentus saugoti tokiu būdu, kad tretieji asmenys neturėtų galimybės su jais susipažinti ar pasinaudoti;</w:t>
      </w:r>
    </w:p>
    <w:p w14:paraId="7E03954D" w14:textId="77777777" w:rsidR="00070590" w:rsidRDefault="00854889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t xml:space="preserve">1.3. neteikti tretiesiems asmenims informacijos, </w:t>
      </w:r>
      <w:r w:rsidR="00085570">
        <w:rPr>
          <w:color w:val="000000"/>
        </w:rPr>
        <w:t>išskyrus teisės aktuose numatytus atvejus</w:t>
      </w:r>
      <w:r w:rsidR="006876C0">
        <w:rPr>
          <w:color w:val="000000"/>
        </w:rPr>
        <w:t xml:space="preserve">. </w:t>
      </w:r>
    </w:p>
    <w:p w14:paraId="6812CCB3" w14:textId="3D3FA67F" w:rsidR="00854889" w:rsidRDefault="00070590">
      <w:pPr>
        <w:widowControl w:val="0"/>
        <w:suppressAutoHyphens/>
        <w:ind w:firstLine="567"/>
        <w:jc w:val="both"/>
        <w:rPr>
          <w:rFonts w:eastAsia="Calibri"/>
        </w:rPr>
      </w:pPr>
      <w:r w:rsidRPr="00070590">
        <w:rPr>
          <w:color w:val="000000"/>
        </w:rPr>
        <w:t>1.</w:t>
      </w:r>
      <w:r>
        <w:rPr>
          <w:color w:val="000000"/>
        </w:rPr>
        <w:t>4. a</w:t>
      </w:r>
      <w:r w:rsidR="006876C0">
        <w:rPr>
          <w:color w:val="000000"/>
        </w:rPr>
        <w:t xml:space="preserve">pie numatomą dokumentų pateikimą, </w:t>
      </w:r>
      <w:r>
        <w:rPr>
          <w:color w:val="000000"/>
        </w:rPr>
        <w:t xml:space="preserve">dokumentų pateikimo </w:t>
      </w:r>
      <w:r w:rsidR="006876C0">
        <w:rPr>
          <w:color w:val="000000"/>
        </w:rPr>
        <w:t>tik</w:t>
      </w:r>
      <w:r w:rsidR="00A44D84">
        <w:rPr>
          <w:color w:val="000000"/>
        </w:rPr>
        <w:t>s</w:t>
      </w:r>
      <w:r w:rsidR="006876C0">
        <w:rPr>
          <w:color w:val="000000"/>
        </w:rPr>
        <w:t xml:space="preserve">lą ir teisinį pagrindą, asmenis, </w:t>
      </w:r>
      <w:proofErr w:type="spellStart"/>
      <w:r w:rsidR="006876C0">
        <w:rPr>
          <w:color w:val="000000"/>
        </w:rPr>
        <w:t>kuries</w:t>
      </w:r>
      <w:proofErr w:type="spellEnd"/>
      <w:r w:rsidR="006876C0">
        <w:rPr>
          <w:color w:val="000000"/>
        </w:rPr>
        <w:t xml:space="preserve"> dokumentus numatoma pateikti, informuoti </w:t>
      </w:r>
      <w:r w:rsidR="001D4CD8">
        <w:rPr>
          <w:color w:val="000000"/>
        </w:rPr>
        <w:t>Perkančiąją organizaciją. Užtikrinti</w:t>
      </w:r>
      <w:r w:rsidR="003E4057">
        <w:rPr>
          <w:color w:val="000000"/>
        </w:rPr>
        <w:t xml:space="preserve">, kad nurodyti tretieji asmenys taip pat pasirašytų šį Konfidencialumo </w:t>
      </w:r>
      <w:proofErr w:type="spellStart"/>
      <w:r w:rsidR="003E4057">
        <w:rPr>
          <w:color w:val="000000"/>
        </w:rPr>
        <w:t>įsipareigimą</w:t>
      </w:r>
      <w:proofErr w:type="spellEnd"/>
      <w:r w:rsidR="00472657">
        <w:rPr>
          <w:color w:val="000000"/>
        </w:rPr>
        <w:t xml:space="preserve"> ir jį pateiktų </w:t>
      </w:r>
      <w:proofErr w:type="spellStart"/>
      <w:r w:rsidR="00472657">
        <w:rPr>
          <w:color w:val="000000"/>
        </w:rPr>
        <w:t>Perkačiąjai</w:t>
      </w:r>
      <w:proofErr w:type="spellEnd"/>
      <w:r w:rsidR="00472657">
        <w:rPr>
          <w:color w:val="000000"/>
        </w:rPr>
        <w:t xml:space="preserve"> organizacijai</w:t>
      </w:r>
      <w:r w:rsidR="00092175">
        <w:rPr>
          <w:color w:val="000000"/>
        </w:rPr>
        <w:t>.</w:t>
      </w:r>
    </w:p>
    <w:p w14:paraId="2586E7A1" w14:textId="77777777" w:rsidR="00C4456F" w:rsidRDefault="00C4456F">
      <w:pPr>
        <w:widowControl w:val="0"/>
        <w:suppressAutoHyphens/>
        <w:ind w:firstLine="567"/>
        <w:jc w:val="both"/>
        <w:rPr>
          <w:rFonts w:eastAsia="Calibri"/>
        </w:rPr>
      </w:pPr>
    </w:p>
    <w:p w14:paraId="6812CCB5" w14:textId="7454DA5D" w:rsidR="00FB3E00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2. Konfidencialią informaciją galėsiu atskleisti tik Lietuvos Respublikos įstatymų nustatytais atvejais</w:t>
      </w:r>
      <w:r w:rsidR="001E3B28">
        <w:rPr>
          <w:rFonts w:eastAsia="Calibri"/>
        </w:rPr>
        <w:t>.</w:t>
      </w:r>
    </w:p>
    <w:p w14:paraId="57FBD429" w14:textId="77777777" w:rsidR="00C4456F" w:rsidRDefault="00C4456F">
      <w:pPr>
        <w:widowControl w:val="0"/>
        <w:suppressAutoHyphens/>
        <w:ind w:firstLine="567"/>
        <w:jc w:val="both"/>
        <w:rPr>
          <w:rFonts w:eastAsia="Calibri"/>
        </w:rPr>
      </w:pPr>
    </w:p>
    <w:p w14:paraId="6812CCB6" w14:textId="77777777" w:rsidR="00FB3E00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3. Man išaiškinta, kad konfidencialią informaciją sudaro:</w:t>
      </w:r>
    </w:p>
    <w:p w14:paraId="6812CCB7" w14:textId="76440BD8" w:rsidR="00FB3E00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3.1. informacija, kurios konfidencialumą nurodė </w:t>
      </w:r>
      <w:r w:rsidR="00187B51">
        <w:rPr>
          <w:rFonts w:eastAsia="Calibri"/>
        </w:rPr>
        <w:t xml:space="preserve">Perkančioji organizacija </w:t>
      </w:r>
      <w:r>
        <w:rPr>
          <w:rFonts w:eastAsia="Calibri"/>
        </w:rPr>
        <w:t>ir jos atskleidimas nėra privalomas pagal Lietuvos Respublikos teisės aktus;</w:t>
      </w:r>
    </w:p>
    <w:p w14:paraId="3C6D7553" w14:textId="406DB952" w:rsidR="00A85B8B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3.2. visa su</w:t>
      </w:r>
      <w:r w:rsidR="00D642BD">
        <w:rPr>
          <w:rFonts w:eastAsia="Calibri"/>
        </w:rPr>
        <w:t xml:space="preserve"> P</w:t>
      </w:r>
      <w:r>
        <w:rPr>
          <w:rFonts w:eastAsia="Calibri"/>
        </w:rPr>
        <w:t>irkimu susijusi informacija ir dokumentai</w:t>
      </w:r>
      <w:r w:rsidR="00AD76B5">
        <w:rPr>
          <w:rFonts w:eastAsia="Calibri"/>
        </w:rPr>
        <w:t>.</w:t>
      </w:r>
    </w:p>
    <w:p w14:paraId="1C748F74" w14:textId="77777777" w:rsidR="00DD1152" w:rsidRDefault="00DD1152">
      <w:pPr>
        <w:widowControl w:val="0"/>
        <w:suppressAutoHyphens/>
        <w:ind w:firstLine="567"/>
        <w:jc w:val="both"/>
        <w:rPr>
          <w:rFonts w:eastAsia="Calibri"/>
          <w:u w:val="single"/>
        </w:rPr>
      </w:pPr>
    </w:p>
    <w:p w14:paraId="6812CCBA" w14:textId="0351AAE9" w:rsidR="00FB3E00" w:rsidRDefault="00521441">
      <w:pPr>
        <w:widowControl w:val="0"/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4. Esu įspėtas, kad, pažeidęs šį pasižadėjimą, turėsiu atlyginti</w:t>
      </w:r>
      <w:r w:rsidR="00302F37">
        <w:rPr>
          <w:rFonts w:eastAsia="Calibri"/>
        </w:rPr>
        <w:t xml:space="preserve"> P</w:t>
      </w:r>
      <w:r>
        <w:rPr>
          <w:rFonts w:eastAsia="Calibri"/>
        </w:rPr>
        <w:t xml:space="preserve">erkančiajai organizacijai ir </w:t>
      </w:r>
      <w:r w:rsidR="00E52724">
        <w:rPr>
          <w:rFonts w:eastAsia="Calibri"/>
        </w:rPr>
        <w:t xml:space="preserve">Kandidatams </w:t>
      </w:r>
      <w:r>
        <w:rPr>
          <w:rFonts w:eastAsia="Calibri"/>
        </w:rPr>
        <w:t>padarytus nuostolius.</w:t>
      </w:r>
    </w:p>
    <w:p w14:paraId="2A687C4D" w14:textId="77777777" w:rsidR="00E52724" w:rsidRDefault="00E52724">
      <w:pPr>
        <w:widowControl w:val="0"/>
        <w:suppressAutoHyphens/>
        <w:ind w:firstLine="567"/>
        <w:jc w:val="both"/>
        <w:rPr>
          <w:rFonts w:eastAsia="Calibri"/>
        </w:rPr>
      </w:pPr>
    </w:p>
    <w:p w14:paraId="6812CCBB" w14:textId="77777777" w:rsidR="00FB3E00" w:rsidRDefault="00FB3E00">
      <w:pPr>
        <w:widowControl w:val="0"/>
        <w:suppressAutoHyphens/>
        <w:ind w:firstLine="567"/>
        <w:jc w:val="both"/>
        <w:rPr>
          <w:rFonts w:eastAsia="Calibri"/>
        </w:rPr>
      </w:pPr>
    </w:p>
    <w:p w14:paraId="6812CCBC" w14:textId="77777777" w:rsidR="00FB3E00" w:rsidRDefault="00521441">
      <w:pPr>
        <w:widowControl w:val="0"/>
        <w:tabs>
          <w:tab w:val="left" w:pos="5160"/>
        </w:tabs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___________________</w:t>
      </w:r>
      <w:r>
        <w:rPr>
          <w:rFonts w:eastAsia="Calibri"/>
        </w:rPr>
        <w:tab/>
        <w:t>____________________</w:t>
      </w:r>
    </w:p>
    <w:p w14:paraId="6812CCBD" w14:textId="77777777" w:rsidR="00FB3E00" w:rsidRDefault="00521441">
      <w:pPr>
        <w:widowControl w:val="0"/>
        <w:tabs>
          <w:tab w:val="left" w:pos="5160"/>
        </w:tabs>
        <w:suppressAutoHyphens/>
        <w:ind w:firstLine="567"/>
        <w:jc w:val="both"/>
        <w:rPr>
          <w:rFonts w:eastAsia="Calibri"/>
          <w:sz w:val="22"/>
        </w:rPr>
      </w:pPr>
      <w:r>
        <w:rPr>
          <w:rFonts w:eastAsia="Calibri"/>
          <w:i/>
          <w:iCs/>
          <w:sz w:val="22"/>
        </w:rPr>
        <w:t xml:space="preserve">(parašas) </w:t>
      </w:r>
      <w:r>
        <w:rPr>
          <w:rFonts w:eastAsia="Calibri"/>
          <w:i/>
          <w:iCs/>
          <w:sz w:val="22"/>
        </w:rPr>
        <w:tab/>
        <w:t>(vardas ir pavardė)</w:t>
      </w:r>
    </w:p>
    <w:p w14:paraId="6812CCBE" w14:textId="77777777" w:rsidR="00FB3E00" w:rsidRDefault="00FB3E00">
      <w:pPr>
        <w:widowControl w:val="0"/>
        <w:suppressAutoHyphens/>
        <w:rPr>
          <w:rFonts w:eastAsia="Calibri"/>
        </w:rPr>
      </w:pPr>
    </w:p>
    <w:p w14:paraId="6812CCBF" w14:textId="77777777" w:rsidR="00FB3E00" w:rsidRDefault="00521441">
      <w:pPr>
        <w:widowControl w:val="0"/>
        <w:suppressAutoHyphens/>
        <w:jc w:val="center"/>
        <w:rPr>
          <w:rFonts w:eastAsia="Calibri"/>
        </w:rPr>
      </w:pPr>
      <w:r>
        <w:rPr>
          <w:rFonts w:eastAsia="Calibri"/>
        </w:rPr>
        <w:t>_________________</w:t>
      </w:r>
    </w:p>
    <w:sectPr w:rsidR="00FB3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742A" w14:textId="77777777" w:rsidR="00FF4841" w:rsidRDefault="00FF4841">
      <w:r>
        <w:separator/>
      </w:r>
    </w:p>
  </w:endnote>
  <w:endnote w:type="continuationSeparator" w:id="0">
    <w:p w14:paraId="06C887FF" w14:textId="77777777" w:rsidR="00FF4841" w:rsidRDefault="00FF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8" w14:textId="77777777" w:rsidR="00FB3E00" w:rsidRDefault="00FB3E0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9" w14:textId="77777777" w:rsidR="00FB3E00" w:rsidRDefault="00FB3E0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B" w14:textId="77777777" w:rsidR="00FB3E00" w:rsidRDefault="00FB3E0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5269" w14:textId="77777777" w:rsidR="00FF4841" w:rsidRDefault="00FF4841">
      <w:r>
        <w:separator/>
      </w:r>
    </w:p>
  </w:footnote>
  <w:footnote w:type="continuationSeparator" w:id="0">
    <w:p w14:paraId="51FA5B86" w14:textId="77777777" w:rsidR="00FF4841" w:rsidRDefault="00FF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6" w14:textId="77777777" w:rsidR="00FB3E00" w:rsidRDefault="00FB3E0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7" w14:textId="77777777" w:rsidR="00FB3E00" w:rsidRDefault="00FB3E00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CCA" w14:textId="77777777" w:rsidR="00FB3E00" w:rsidRDefault="00FB3E00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F8"/>
    <w:rsid w:val="00061C89"/>
    <w:rsid w:val="00070590"/>
    <w:rsid w:val="00085570"/>
    <w:rsid w:val="00092175"/>
    <w:rsid w:val="000D1BAA"/>
    <w:rsid w:val="00133460"/>
    <w:rsid w:val="00156EAB"/>
    <w:rsid w:val="0016487F"/>
    <w:rsid w:val="001854AF"/>
    <w:rsid w:val="00187B51"/>
    <w:rsid w:val="001B108B"/>
    <w:rsid w:val="001D4CD8"/>
    <w:rsid w:val="001E3B28"/>
    <w:rsid w:val="00230970"/>
    <w:rsid w:val="002E7DB6"/>
    <w:rsid w:val="00302F37"/>
    <w:rsid w:val="00345ED6"/>
    <w:rsid w:val="003D663B"/>
    <w:rsid w:val="003E4057"/>
    <w:rsid w:val="003F00D6"/>
    <w:rsid w:val="00404BEC"/>
    <w:rsid w:val="00467F74"/>
    <w:rsid w:val="00472657"/>
    <w:rsid w:val="00480AE2"/>
    <w:rsid w:val="00506CD4"/>
    <w:rsid w:val="00521441"/>
    <w:rsid w:val="00573315"/>
    <w:rsid w:val="005878B7"/>
    <w:rsid w:val="005F0AEF"/>
    <w:rsid w:val="005F2BD5"/>
    <w:rsid w:val="00600886"/>
    <w:rsid w:val="006876C0"/>
    <w:rsid w:val="00695235"/>
    <w:rsid w:val="0075291B"/>
    <w:rsid w:val="007F0FCD"/>
    <w:rsid w:val="00821066"/>
    <w:rsid w:val="00824948"/>
    <w:rsid w:val="0083277A"/>
    <w:rsid w:val="00854889"/>
    <w:rsid w:val="00872225"/>
    <w:rsid w:val="008C282B"/>
    <w:rsid w:val="00917368"/>
    <w:rsid w:val="009254E7"/>
    <w:rsid w:val="009376BF"/>
    <w:rsid w:val="00980A2B"/>
    <w:rsid w:val="009C6498"/>
    <w:rsid w:val="009E55B3"/>
    <w:rsid w:val="00A44D84"/>
    <w:rsid w:val="00A7518C"/>
    <w:rsid w:val="00A85B8B"/>
    <w:rsid w:val="00A91DFE"/>
    <w:rsid w:val="00A93ABA"/>
    <w:rsid w:val="00AB32D2"/>
    <w:rsid w:val="00AD2896"/>
    <w:rsid w:val="00AD76B5"/>
    <w:rsid w:val="00B97EC8"/>
    <w:rsid w:val="00BA7186"/>
    <w:rsid w:val="00BB7556"/>
    <w:rsid w:val="00BD3393"/>
    <w:rsid w:val="00BF78C1"/>
    <w:rsid w:val="00C4456F"/>
    <w:rsid w:val="00C447F8"/>
    <w:rsid w:val="00C70215"/>
    <w:rsid w:val="00CB72CA"/>
    <w:rsid w:val="00D30B01"/>
    <w:rsid w:val="00D642BD"/>
    <w:rsid w:val="00D65A4D"/>
    <w:rsid w:val="00DC0258"/>
    <w:rsid w:val="00DD1152"/>
    <w:rsid w:val="00E126D8"/>
    <w:rsid w:val="00E52724"/>
    <w:rsid w:val="00FA17BB"/>
    <w:rsid w:val="00FB3E00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CCA1"/>
  <w15:docId w15:val="{C935C75E-06B5-41F1-A53E-D47816E5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sid w:val="00D30B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30B0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1334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33460"/>
  </w:style>
  <w:style w:type="paragraph" w:styleId="Porat">
    <w:name w:val="footer"/>
    <w:basedOn w:val="prastasis"/>
    <w:link w:val="PoratDiagrama"/>
    <w:rsid w:val="001334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3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0F55F1AA7BD84D9F5B08C13F565695" ma:contentTypeVersion="11" ma:contentTypeDescription="Kurkite naują dokumentą." ma:contentTypeScope="" ma:versionID="db44cb50bab95895bc4f129f9d913d7a">
  <xsd:schema xmlns:xsd="http://www.w3.org/2001/XMLSchema" xmlns:xs="http://www.w3.org/2001/XMLSchema" xmlns:p="http://schemas.microsoft.com/office/2006/metadata/properties" xmlns:ns2="69181e6b-f711-42cd-aaba-e3b6c84b4d63" xmlns:ns3="8236d218-486d-4b90-a896-2e874712f2e3" targetNamespace="http://schemas.microsoft.com/office/2006/metadata/properties" ma:root="true" ma:fieldsID="0a8b54fdf63df10dade0c42917b9758b" ns2:_="" ns3:_="">
    <xsd:import namespace="69181e6b-f711-42cd-aaba-e3b6c84b4d63"/>
    <xsd:import namespace="8236d218-486d-4b90-a896-2e874712f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1e6b-f711-42cd-aaba-e3b6c84b4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d218-486d-4b90-a896-2e874712f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bc4448-3b0c-4530-a12a-e444ee37abd5}" ma:internalName="TaxCatchAll" ma:showField="CatchAllData" ma:web="8236d218-486d-4b90-a896-2e874712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81e6b-f711-42cd-aaba-e3b6c84b4d63">
      <Terms xmlns="http://schemas.microsoft.com/office/infopath/2007/PartnerControls"/>
    </lcf76f155ced4ddcb4097134ff3c332f>
    <TaxCatchAll xmlns="8236d218-486d-4b90-a896-2e874712f2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7B61-E4A8-45C2-A46B-9D03BA551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1e6b-f711-42cd-aaba-e3b6c84b4d63"/>
    <ds:schemaRef ds:uri="8236d218-486d-4b90-a896-2e874712f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37D7E-5096-4C29-A972-0C10B90352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236d218-486d-4b90-a896-2e874712f2e3"/>
    <ds:schemaRef ds:uri="http://schemas.microsoft.com/office/2006/metadata/properties"/>
    <ds:schemaRef ds:uri="69181e6b-f711-42cd-aaba-e3b6c84b4d63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DF0C23-05D3-42E1-AB2F-1E27B9C9C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DDA61-ACF1-4D6C-A728-B743D213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VIEŠŲJŲ PIRKIMŲ TARNYBOS DIREKTORIAUS</vt:lpstr>
    </vt:vector>
  </TitlesOfParts>
  <Company>Teisines informacijos centras</Company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 DIREKTORIAUS</dc:title>
  <dc:creator>Sandra</dc:creator>
  <cp:lastModifiedBy>ČEIČIENĖ, Aida | Turto bankas</cp:lastModifiedBy>
  <cp:revision>2</cp:revision>
  <dcterms:created xsi:type="dcterms:W3CDTF">2025-06-03T05:25:00Z</dcterms:created>
  <dcterms:modified xsi:type="dcterms:W3CDTF">2025-06-03T05:25:00Z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0x010100F00F55F1AA7BD84D9F5B08C13F565695</vt:lpwstr>
  </property>
  <property fmtid="{D5CDD505-2E9C-101B-9397-08002B2CF9AE}" pid="3" name="MediaServiceImageTags">
    <vt:lpwstr/>
  </property>
</Properties>
</file>