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E75" w:rsidRDefault="004F6E75" w:rsidP="00480AE3">
      <w:pPr>
        <w:pStyle w:val="Antrat"/>
        <w:ind w:right="-1"/>
        <w:jc w:val="right"/>
        <w:rPr>
          <w:sz w:val="24"/>
        </w:rPr>
      </w:pPr>
    </w:p>
    <w:p w:rsidR="00B406B2" w:rsidRPr="00EE31C6" w:rsidRDefault="007622A3" w:rsidP="00D416C1">
      <w:pPr>
        <w:pStyle w:val="Antrat"/>
        <w:ind w:right="-1"/>
        <w:rPr>
          <w:sz w:val="24"/>
        </w:rPr>
      </w:pPr>
      <w:r>
        <w:rPr>
          <w:noProof/>
          <w:lang w:eastAsia="lt-LT"/>
        </w:rPr>
        <w:drawing>
          <wp:inline distT="0" distB="0" distL="0" distR="0">
            <wp:extent cx="335280" cy="335280"/>
            <wp:effectExtent l="0" t="0" r="762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rsidR="00B406B2" w:rsidRPr="00EE31C6" w:rsidRDefault="00B406B2" w:rsidP="00D416C1">
      <w:pPr>
        <w:pStyle w:val="Antrats"/>
        <w:tabs>
          <w:tab w:val="clear" w:pos="4153"/>
          <w:tab w:val="clear" w:pos="8306"/>
        </w:tabs>
        <w:ind w:right="-1"/>
      </w:pPr>
    </w:p>
    <w:p w:rsidR="00B406B2" w:rsidRPr="00462237" w:rsidRDefault="00B406B2" w:rsidP="00D416C1">
      <w:pPr>
        <w:pStyle w:val="Antrat"/>
        <w:spacing w:line="276" w:lineRule="auto"/>
        <w:ind w:right="-1"/>
        <w:rPr>
          <w:sz w:val="24"/>
          <w:szCs w:val="24"/>
        </w:rPr>
      </w:pPr>
      <w:r w:rsidRPr="00462237">
        <w:rPr>
          <w:sz w:val="24"/>
          <w:szCs w:val="24"/>
        </w:rPr>
        <w:t>VALSTYBĖS ĮMONĖS TURTO BANKO</w:t>
      </w:r>
    </w:p>
    <w:p w:rsidR="00B406B2" w:rsidRPr="00462237" w:rsidRDefault="00B406B2" w:rsidP="00D416C1">
      <w:pPr>
        <w:pStyle w:val="Antrat"/>
        <w:spacing w:line="276" w:lineRule="auto"/>
        <w:ind w:right="-1"/>
        <w:rPr>
          <w:sz w:val="24"/>
          <w:szCs w:val="24"/>
        </w:rPr>
      </w:pPr>
      <w:r w:rsidRPr="00462237">
        <w:rPr>
          <w:sz w:val="24"/>
          <w:szCs w:val="24"/>
        </w:rPr>
        <w:t>GENERALINIS DIREKTORIUS</w:t>
      </w:r>
    </w:p>
    <w:p w:rsidR="00B406B2" w:rsidRPr="00826986" w:rsidRDefault="00B406B2" w:rsidP="00D416C1">
      <w:pPr>
        <w:spacing w:line="276" w:lineRule="auto"/>
        <w:ind w:right="-1"/>
        <w:rPr>
          <w:sz w:val="10"/>
          <w:szCs w:val="10"/>
        </w:rPr>
      </w:pPr>
    </w:p>
    <w:p w:rsidR="00B406B2" w:rsidRPr="00462237" w:rsidRDefault="00B406B2" w:rsidP="00D416C1">
      <w:pPr>
        <w:pStyle w:val="Antrat1"/>
        <w:spacing w:line="276" w:lineRule="auto"/>
        <w:ind w:right="-1"/>
        <w:rPr>
          <w:szCs w:val="24"/>
        </w:rPr>
      </w:pPr>
      <w:r w:rsidRPr="00462237">
        <w:rPr>
          <w:szCs w:val="24"/>
        </w:rPr>
        <w:t>ĮSAKYMAS</w:t>
      </w:r>
    </w:p>
    <w:p w:rsidR="001D120C" w:rsidRDefault="00B406B2" w:rsidP="00D416C1">
      <w:pPr>
        <w:pStyle w:val="Antrat1"/>
        <w:spacing w:line="276" w:lineRule="auto"/>
        <w:ind w:right="-1"/>
        <w:rPr>
          <w:szCs w:val="24"/>
        </w:rPr>
      </w:pPr>
      <w:r w:rsidRPr="00462237">
        <w:rPr>
          <w:szCs w:val="24"/>
        </w:rPr>
        <w:t xml:space="preserve">DĖL </w:t>
      </w:r>
      <w:r>
        <w:rPr>
          <w:szCs w:val="24"/>
        </w:rPr>
        <w:t xml:space="preserve">VALSTYBĖS TURTO PERDAVIMO </w:t>
      </w:r>
    </w:p>
    <w:p w:rsidR="00B406B2" w:rsidRPr="00EE31C6" w:rsidRDefault="00B406B2" w:rsidP="00D416C1">
      <w:pPr>
        <w:pStyle w:val="Antrat1"/>
        <w:spacing w:line="276" w:lineRule="auto"/>
        <w:ind w:right="-1"/>
        <w:rPr>
          <w:szCs w:val="24"/>
        </w:rPr>
      </w:pPr>
      <w:r>
        <w:rPr>
          <w:szCs w:val="24"/>
        </w:rPr>
        <w:t>PAGAL PANAUDOS SUTART</w:t>
      </w:r>
      <w:r w:rsidR="00790116">
        <w:rPr>
          <w:szCs w:val="24"/>
        </w:rPr>
        <w:t>Į</w:t>
      </w:r>
    </w:p>
    <w:p w:rsidR="00253C04" w:rsidRPr="00B77413" w:rsidRDefault="00253C04" w:rsidP="00D416C1">
      <w:pPr>
        <w:spacing w:line="276" w:lineRule="auto"/>
        <w:ind w:right="-1"/>
        <w:rPr>
          <w:sz w:val="10"/>
          <w:szCs w:val="10"/>
        </w:rPr>
      </w:pPr>
    </w:p>
    <w:p w:rsidR="00B406B2" w:rsidRPr="00EE31C6" w:rsidRDefault="00B406B2" w:rsidP="00D416C1">
      <w:pPr>
        <w:spacing w:line="276" w:lineRule="auto"/>
        <w:ind w:right="-1"/>
        <w:jc w:val="center"/>
        <w:rPr>
          <w:szCs w:val="24"/>
        </w:rPr>
      </w:pPr>
      <w:r w:rsidRPr="00EE31C6">
        <w:rPr>
          <w:szCs w:val="24"/>
        </w:rPr>
        <w:t>201</w:t>
      </w:r>
      <w:r w:rsidR="00704E98">
        <w:rPr>
          <w:szCs w:val="24"/>
        </w:rPr>
        <w:t>9</w:t>
      </w:r>
      <w:r>
        <w:rPr>
          <w:szCs w:val="24"/>
        </w:rPr>
        <w:t xml:space="preserve"> </w:t>
      </w:r>
      <w:r w:rsidRPr="00EE31C6">
        <w:rPr>
          <w:szCs w:val="24"/>
        </w:rPr>
        <w:t>m.</w:t>
      </w:r>
      <w:r w:rsidR="00961CC8">
        <w:rPr>
          <w:szCs w:val="24"/>
        </w:rPr>
        <w:t xml:space="preserve"> gegužės 20 d.</w:t>
      </w:r>
      <w:r>
        <w:rPr>
          <w:szCs w:val="24"/>
        </w:rPr>
        <w:t xml:space="preserve"> Nr.</w:t>
      </w:r>
      <w:r w:rsidR="00F912AA">
        <w:rPr>
          <w:szCs w:val="24"/>
        </w:rPr>
        <w:t xml:space="preserve"> </w:t>
      </w:r>
      <w:r w:rsidR="003143B6">
        <w:rPr>
          <w:szCs w:val="24"/>
        </w:rPr>
        <w:t>P12-</w:t>
      </w:r>
      <w:r w:rsidR="00961CC8">
        <w:rPr>
          <w:szCs w:val="24"/>
        </w:rPr>
        <w:t>30</w:t>
      </w:r>
      <w:bookmarkStart w:id="0" w:name="_GoBack"/>
      <w:bookmarkEnd w:id="0"/>
    </w:p>
    <w:p w:rsidR="00B406B2" w:rsidRDefault="00B406B2" w:rsidP="00D416C1">
      <w:pPr>
        <w:spacing w:line="276" w:lineRule="auto"/>
        <w:ind w:right="-1"/>
        <w:jc w:val="center"/>
        <w:rPr>
          <w:szCs w:val="24"/>
        </w:rPr>
      </w:pPr>
      <w:r w:rsidRPr="00EE31C6">
        <w:rPr>
          <w:szCs w:val="24"/>
        </w:rPr>
        <w:t>Vilnius</w:t>
      </w:r>
    </w:p>
    <w:p w:rsidR="00352CA5" w:rsidRPr="00826986" w:rsidRDefault="00352CA5" w:rsidP="00D416C1">
      <w:pPr>
        <w:spacing w:line="276" w:lineRule="auto"/>
        <w:jc w:val="center"/>
        <w:rPr>
          <w:sz w:val="10"/>
          <w:szCs w:val="10"/>
        </w:rPr>
      </w:pPr>
    </w:p>
    <w:p w:rsidR="00675756" w:rsidRDefault="00B406B2" w:rsidP="00116772">
      <w:pPr>
        <w:ind w:firstLine="720"/>
        <w:jc w:val="both"/>
      </w:pPr>
      <w:r w:rsidRPr="00EE31C6">
        <w:rPr>
          <w:szCs w:val="24"/>
        </w:rPr>
        <w:t>Vadovaudamasis Lietuvos Respublikos valstybės ir savivaldybių turto valdymo, naudoj</w:t>
      </w:r>
      <w:r>
        <w:rPr>
          <w:szCs w:val="24"/>
        </w:rPr>
        <w:t>imo ir disponavimo juo įstatymo</w:t>
      </w:r>
      <w:r w:rsidRPr="00EE31C6">
        <w:rPr>
          <w:szCs w:val="24"/>
        </w:rPr>
        <w:t xml:space="preserve"> </w:t>
      </w:r>
      <w:r>
        <w:rPr>
          <w:szCs w:val="24"/>
        </w:rPr>
        <w:t>1</w:t>
      </w:r>
      <w:r w:rsidR="00704E98">
        <w:rPr>
          <w:szCs w:val="24"/>
        </w:rPr>
        <w:t>9</w:t>
      </w:r>
      <w:r>
        <w:rPr>
          <w:szCs w:val="24"/>
        </w:rPr>
        <w:t xml:space="preserve"> straipsni</w:t>
      </w:r>
      <w:r w:rsidR="00BC3AD3">
        <w:rPr>
          <w:szCs w:val="24"/>
        </w:rPr>
        <w:t>u</w:t>
      </w:r>
      <w:r w:rsidR="0020277C">
        <w:rPr>
          <w:szCs w:val="24"/>
        </w:rPr>
        <w:t>,</w:t>
      </w:r>
      <w:r w:rsidRPr="00EE31C6">
        <w:rPr>
          <w:szCs w:val="24"/>
        </w:rPr>
        <w:t xml:space="preserve"> įgyvendindamas Valstybės </w:t>
      </w:r>
      <w:r w:rsidR="00704E98">
        <w:rPr>
          <w:szCs w:val="24"/>
        </w:rPr>
        <w:t>nekilnojamojo turto centralizuoto valdymo, naudojimo, disponavimo juo ir naujo administracinės paskirties valstybės nekilnojamojo turto įsigijimo tvarkos aprašą</w:t>
      </w:r>
      <w:r w:rsidRPr="00EE31C6">
        <w:rPr>
          <w:szCs w:val="24"/>
        </w:rPr>
        <w:t>, patvirtintą Lietuvos Respublikos Vyriausybės 20</w:t>
      </w:r>
      <w:r w:rsidR="00704E98">
        <w:rPr>
          <w:szCs w:val="24"/>
        </w:rPr>
        <w:t>15</w:t>
      </w:r>
      <w:r w:rsidRPr="00EE31C6">
        <w:rPr>
          <w:szCs w:val="24"/>
        </w:rPr>
        <w:t xml:space="preserve"> m. </w:t>
      </w:r>
      <w:r w:rsidR="00704E98">
        <w:rPr>
          <w:szCs w:val="24"/>
        </w:rPr>
        <w:t>vasario 11</w:t>
      </w:r>
      <w:r w:rsidRPr="00EE31C6">
        <w:rPr>
          <w:szCs w:val="24"/>
        </w:rPr>
        <w:t xml:space="preserve"> d. nutarimu</w:t>
      </w:r>
      <w:r>
        <w:rPr>
          <w:szCs w:val="24"/>
        </w:rPr>
        <w:t xml:space="preserve"> </w:t>
      </w:r>
      <w:r w:rsidRPr="00EE31C6">
        <w:rPr>
          <w:szCs w:val="24"/>
        </w:rPr>
        <w:t>Nr. 1</w:t>
      </w:r>
      <w:r w:rsidR="00704E98">
        <w:rPr>
          <w:szCs w:val="24"/>
        </w:rPr>
        <w:t>48</w:t>
      </w:r>
      <w:r>
        <w:t xml:space="preserve"> „Dėl valstybės </w:t>
      </w:r>
      <w:r w:rsidR="00704E98">
        <w:t xml:space="preserve">nekilnojamojo </w:t>
      </w:r>
      <w:r>
        <w:t xml:space="preserve">turto </w:t>
      </w:r>
      <w:r w:rsidR="00704E98">
        <w:t>centralizuoto valdymo įgyvendinimo</w:t>
      </w:r>
      <w:r>
        <w:t>“</w:t>
      </w:r>
      <w:r w:rsidR="00CB0EC2">
        <w:t>:</w:t>
      </w:r>
    </w:p>
    <w:p w:rsidR="00E101AF" w:rsidRDefault="00B91B21" w:rsidP="00B91B21">
      <w:pPr>
        <w:tabs>
          <w:tab w:val="left" w:pos="1134"/>
        </w:tabs>
        <w:jc w:val="both"/>
      </w:pPr>
      <w:r>
        <w:rPr>
          <w:szCs w:val="24"/>
        </w:rPr>
        <w:tab/>
      </w:r>
      <w:r w:rsidR="00CB0EC2">
        <w:rPr>
          <w:szCs w:val="24"/>
        </w:rPr>
        <w:t>1. P</w:t>
      </w:r>
      <w:r w:rsidR="004D0344">
        <w:rPr>
          <w:szCs w:val="24"/>
        </w:rPr>
        <w:t xml:space="preserve"> </w:t>
      </w:r>
      <w:r w:rsidR="00B406B2" w:rsidRPr="00EA263A">
        <w:rPr>
          <w:szCs w:val="24"/>
        </w:rPr>
        <w:t xml:space="preserve">e r d u o d u </w:t>
      </w:r>
      <w:r w:rsidR="008435D3">
        <w:rPr>
          <w:szCs w:val="24"/>
        </w:rPr>
        <w:t>Lietuvos Respublikos užsienio reikalų ministerijai</w:t>
      </w:r>
      <w:r w:rsidR="00F1010F">
        <w:t xml:space="preserve"> </w:t>
      </w:r>
      <w:r w:rsidR="00F1010F">
        <w:rPr>
          <w:color w:val="000000"/>
        </w:rPr>
        <w:t>jo</w:t>
      </w:r>
      <w:r w:rsidR="001B78D5">
        <w:rPr>
          <w:color w:val="000000"/>
        </w:rPr>
        <w:t>s</w:t>
      </w:r>
      <w:r w:rsidR="00F1010F">
        <w:rPr>
          <w:color w:val="000000"/>
        </w:rPr>
        <w:t xml:space="preserve"> nuostatuose šiuo metu </w:t>
      </w:r>
      <w:r w:rsidR="00B406B2">
        <w:t>numatyt</w:t>
      </w:r>
      <w:r w:rsidR="00F1010F">
        <w:t>ai veiklai</w:t>
      </w:r>
      <w:r w:rsidR="00B406B2">
        <w:t xml:space="preserve"> vykdyti pagal </w:t>
      </w:r>
      <w:r w:rsidR="005C2953">
        <w:t xml:space="preserve">centralizuotai valdomo valstybės turto valdytojui patikėjimo teise perduoto administracinės paskirties valstybės nekilnojamojo turto </w:t>
      </w:r>
      <w:r w:rsidR="00B406B2">
        <w:t xml:space="preserve">panaudos sutartį </w:t>
      </w:r>
      <w:r w:rsidR="008435D3">
        <w:t>2</w:t>
      </w:r>
      <w:r w:rsidR="00D938B5">
        <w:t xml:space="preserve"> met</w:t>
      </w:r>
      <w:r w:rsidR="008435D3">
        <w:t>ams</w:t>
      </w:r>
      <w:r w:rsidR="00466CFD">
        <w:t xml:space="preserve"> </w:t>
      </w:r>
      <w:r w:rsidR="00B406B2">
        <w:t xml:space="preserve">laikinai </w:t>
      </w:r>
      <w:r w:rsidR="00B406B2" w:rsidRPr="0035193F">
        <w:t>neatlygintinai valdyti ir naudotis valstybei nuosavybės teise priklausan</w:t>
      </w:r>
      <w:r w:rsidR="004A5FD6">
        <w:t>tį</w:t>
      </w:r>
      <w:r w:rsidR="00B406B2" w:rsidRPr="0035193F">
        <w:t>, šiuo me</w:t>
      </w:r>
      <w:r w:rsidR="00B406B2">
        <w:t xml:space="preserve">tu </w:t>
      </w:r>
      <w:r w:rsidR="00AA7494">
        <w:t>valstybės įmonės Turto banko</w:t>
      </w:r>
      <w:r w:rsidR="00B406B2">
        <w:t xml:space="preserve"> </w:t>
      </w:r>
      <w:r w:rsidR="00B406B2" w:rsidRPr="0035193F">
        <w:t>patikėjimo teise valdom</w:t>
      </w:r>
      <w:r w:rsidR="00A143A8">
        <w:t xml:space="preserve">ą </w:t>
      </w:r>
      <w:r w:rsidR="00277A97">
        <w:t>turtą:</w:t>
      </w:r>
      <w:r w:rsidR="009220C2">
        <w:t xml:space="preserve"> </w:t>
      </w:r>
    </w:p>
    <w:p w:rsidR="009220C2" w:rsidRDefault="00E101AF" w:rsidP="00B91B21">
      <w:pPr>
        <w:tabs>
          <w:tab w:val="left" w:pos="1134"/>
        </w:tabs>
        <w:jc w:val="both"/>
      </w:pPr>
      <w:r>
        <w:tab/>
        <w:t>1.</w:t>
      </w:r>
      <w:r w:rsidR="00CB0EC2">
        <w:t>1.</w:t>
      </w:r>
      <w:r>
        <w:t xml:space="preserve"> </w:t>
      </w:r>
      <w:bookmarkStart w:id="1" w:name="_Hlk7705814"/>
      <w:r w:rsidR="00CB0EC2">
        <w:t>a</w:t>
      </w:r>
      <w:r w:rsidR="00AE6C2B" w:rsidRPr="00AE6C2B">
        <w:t>dministracin</w:t>
      </w:r>
      <w:r w:rsidR="008435D3">
        <w:t>es</w:t>
      </w:r>
      <w:r w:rsidR="00AE6C2B" w:rsidRPr="00AE6C2B">
        <w:t xml:space="preserve"> pa</w:t>
      </w:r>
      <w:r w:rsidR="008435D3">
        <w:t>talpas</w:t>
      </w:r>
      <w:r w:rsidR="00AE6C2B" w:rsidRPr="00AE6C2B">
        <w:t xml:space="preserve"> </w:t>
      </w:r>
      <w:r w:rsidR="008435D3">
        <w:t>Vilniuje, Gedimino pr. 19</w:t>
      </w:r>
      <w:r w:rsidR="00F323E5">
        <w:t xml:space="preserve"> (</w:t>
      </w:r>
      <w:r w:rsidR="00F323E5" w:rsidRPr="00F323E5">
        <w:rPr>
          <w:szCs w:val="24"/>
          <w:lang w:eastAsia="lt-LT"/>
        </w:rPr>
        <w:t>pa</w:t>
      </w:r>
      <w:r w:rsidR="00480AE3">
        <w:rPr>
          <w:szCs w:val="24"/>
          <w:lang w:eastAsia="lt-LT"/>
        </w:rPr>
        <w:t>stato</w:t>
      </w:r>
      <w:r w:rsidR="00F323E5" w:rsidRPr="00F323E5">
        <w:rPr>
          <w:szCs w:val="24"/>
          <w:lang w:eastAsia="lt-LT"/>
        </w:rPr>
        <w:t xml:space="preserve"> unikalus numeris – </w:t>
      </w:r>
      <w:r w:rsidR="00FC35B7" w:rsidRPr="00FC35B7">
        <w:rPr>
          <w:szCs w:val="24"/>
          <w:lang w:eastAsia="lt-LT"/>
        </w:rPr>
        <w:t xml:space="preserve">1094-0083-1012, pastato pagrindinė naudojimo paskirtis – administracinė, pastato bendras plotas – 7 636,13 kv. metro, perduodamų patalpų indeksai – nuo 3-91 iki 3-121, 3-125, 3-126, nuo 3-128 iki 3-130, </w:t>
      </w:r>
      <w:r w:rsidR="00FC35B7">
        <w:rPr>
          <w:szCs w:val="24"/>
          <w:lang w:eastAsia="lt-LT"/>
        </w:rPr>
        <w:t xml:space="preserve">perduodamų patalpų </w:t>
      </w:r>
      <w:r w:rsidR="00FC35B7" w:rsidRPr="00FC35B7">
        <w:rPr>
          <w:szCs w:val="24"/>
          <w:lang w:eastAsia="lt-LT"/>
        </w:rPr>
        <w:t xml:space="preserve">bendras plotas – 784,23 kv. metro, </w:t>
      </w:r>
      <w:r w:rsidR="00FC35B7" w:rsidRPr="00F323E5">
        <w:rPr>
          <w:szCs w:val="24"/>
          <w:lang w:eastAsia="lt-LT"/>
        </w:rPr>
        <w:t>dal</w:t>
      </w:r>
      <w:r w:rsidR="00FC35B7">
        <w:rPr>
          <w:szCs w:val="24"/>
          <w:lang w:eastAsia="lt-LT"/>
        </w:rPr>
        <w:t>is</w:t>
      </w:r>
      <w:r w:rsidR="00FC35B7" w:rsidRPr="00F323E5">
        <w:rPr>
          <w:szCs w:val="24"/>
          <w:lang w:eastAsia="lt-LT"/>
        </w:rPr>
        <w:t xml:space="preserve"> bendro naudojimo patalpų, kurių indeksai</w:t>
      </w:r>
      <w:r w:rsidR="00FC35B7" w:rsidRPr="00FC35B7">
        <w:rPr>
          <w:szCs w:val="24"/>
          <w:lang w:eastAsia="lt-LT"/>
        </w:rPr>
        <w:t xml:space="preserve"> – 3-124 (6,11 kv. metro), nuo R-2 iki R-5, R-38, R-51, nuo R-63 iki R-68, nuo R-71 iki R-80, R-97, R-98, 1-1, 1-2, 1-22, 1-23, 1-56, 1-57, 1-80, 1-81, 1-99 (34,48 kv. metro), </w:t>
      </w:r>
      <w:r w:rsidR="00FC35B7">
        <w:t>perduodamų bendro naudojimo patalpų dalies bendras plotas</w:t>
      </w:r>
      <w:r w:rsidR="00FC35B7" w:rsidRPr="00FC35B7">
        <w:rPr>
          <w:szCs w:val="24"/>
          <w:lang w:eastAsia="lt-LT"/>
        </w:rPr>
        <w:t xml:space="preserve"> – 40,59 kv. metro</w:t>
      </w:r>
      <w:r w:rsidR="00FC35B7">
        <w:rPr>
          <w:szCs w:val="24"/>
          <w:lang w:eastAsia="lt-LT"/>
        </w:rPr>
        <w:t>,</w:t>
      </w:r>
      <w:r w:rsidR="00FC35B7" w:rsidRPr="00FC35B7">
        <w:rPr>
          <w:szCs w:val="24"/>
          <w:lang w:eastAsia="lt-LT"/>
        </w:rPr>
        <w:t xml:space="preserve"> visų perduodamų patalpų bendras plotas – 824,82 kv. metro</w:t>
      </w:r>
      <w:r w:rsidR="00AE6C2B" w:rsidRPr="00AE6C2B">
        <w:rPr>
          <w:lang w:val="x-none"/>
        </w:rPr>
        <w:t>)</w:t>
      </w:r>
      <w:bookmarkEnd w:id="1"/>
      <w:r w:rsidR="00CB0EC2">
        <w:t>;</w:t>
      </w:r>
    </w:p>
    <w:p w:rsidR="00E101AF" w:rsidRDefault="00E101AF" w:rsidP="00B91B21">
      <w:pPr>
        <w:tabs>
          <w:tab w:val="left" w:pos="1134"/>
        </w:tabs>
        <w:jc w:val="both"/>
      </w:pPr>
      <w:r>
        <w:tab/>
      </w:r>
      <w:r w:rsidR="00CB0EC2">
        <w:t>1.</w:t>
      </w:r>
      <w:r>
        <w:t xml:space="preserve">2. </w:t>
      </w:r>
      <w:r w:rsidR="00CB0EC2">
        <w:t>a</w:t>
      </w:r>
      <w:r w:rsidRPr="00AE6C2B">
        <w:t>dministracin</w:t>
      </w:r>
      <w:r>
        <w:t>es</w:t>
      </w:r>
      <w:r w:rsidRPr="00AE6C2B">
        <w:t xml:space="preserve"> pa</w:t>
      </w:r>
      <w:r>
        <w:t>talpas</w:t>
      </w:r>
      <w:r w:rsidRPr="00AE6C2B">
        <w:t xml:space="preserve"> </w:t>
      </w:r>
      <w:r>
        <w:t>Vilniuje, J. Lelevelio g. 6 (</w:t>
      </w:r>
      <w:r w:rsidRPr="00F323E5">
        <w:rPr>
          <w:szCs w:val="24"/>
          <w:lang w:eastAsia="lt-LT"/>
        </w:rPr>
        <w:t>pa</w:t>
      </w:r>
      <w:r>
        <w:rPr>
          <w:szCs w:val="24"/>
          <w:lang w:eastAsia="lt-LT"/>
        </w:rPr>
        <w:t>stato</w:t>
      </w:r>
      <w:r w:rsidRPr="00F323E5">
        <w:rPr>
          <w:szCs w:val="24"/>
          <w:lang w:eastAsia="lt-LT"/>
        </w:rPr>
        <w:t xml:space="preserve"> unikalus numeris – </w:t>
      </w:r>
      <w:r w:rsidR="0082206B" w:rsidRPr="0082206B">
        <w:rPr>
          <w:szCs w:val="24"/>
          <w:lang w:eastAsia="lt-LT"/>
        </w:rPr>
        <w:t>1096-8017-2016</w:t>
      </w:r>
      <w:r w:rsidRPr="00FC35B7">
        <w:rPr>
          <w:szCs w:val="24"/>
          <w:lang w:eastAsia="lt-LT"/>
        </w:rPr>
        <w:t>, pastato pagrindinė naudojimo paskirtis – administracinė, pastato bendras plotas – 7 6</w:t>
      </w:r>
      <w:r w:rsidR="0082206B">
        <w:rPr>
          <w:szCs w:val="24"/>
          <w:lang w:eastAsia="lt-LT"/>
        </w:rPr>
        <w:t>76</w:t>
      </w:r>
      <w:r w:rsidRPr="00FC35B7">
        <w:rPr>
          <w:szCs w:val="24"/>
          <w:lang w:eastAsia="lt-LT"/>
        </w:rPr>
        <w:t>,</w:t>
      </w:r>
      <w:r w:rsidR="0082206B">
        <w:rPr>
          <w:szCs w:val="24"/>
          <w:lang w:eastAsia="lt-LT"/>
        </w:rPr>
        <w:t>53</w:t>
      </w:r>
      <w:r w:rsidRPr="00FC35B7">
        <w:rPr>
          <w:szCs w:val="24"/>
          <w:lang w:eastAsia="lt-LT"/>
        </w:rPr>
        <w:t xml:space="preserve"> kv. metro, </w:t>
      </w:r>
      <w:r w:rsidRPr="00C32AF4">
        <w:rPr>
          <w:szCs w:val="24"/>
          <w:lang w:eastAsia="lt-LT"/>
        </w:rPr>
        <w:t xml:space="preserve">perduodamų patalpų indeksai – </w:t>
      </w:r>
      <w:r w:rsidR="00D112D6" w:rsidRPr="00C32AF4">
        <w:rPr>
          <w:szCs w:val="24"/>
          <w:lang w:eastAsia="lt-LT"/>
        </w:rPr>
        <w:t>1-27 (32,97 kv. metro), 4-10, 4-11, nuo 4-42 iki 4-44 (128,95 kv. metro)</w:t>
      </w:r>
      <w:r w:rsidRPr="00C32AF4">
        <w:rPr>
          <w:szCs w:val="24"/>
          <w:lang w:eastAsia="lt-LT"/>
        </w:rPr>
        <w:t xml:space="preserve">, perduodamų patalpų bendras plotas – </w:t>
      </w:r>
      <w:r w:rsidR="00D112D6" w:rsidRPr="00C32AF4">
        <w:rPr>
          <w:szCs w:val="24"/>
          <w:lang w:eastAsia="lt-LT"/>
        </w:rPr>
        <w:t>161,92</w:t>
      </w:r>
      <w:r w:rsidRPr="00C32AF4">
        <w:rPr>
          <w:szCs w:val="24"/>
          <w:lang w:eastAsia="lt-LT"/>
        </w:rPr>
        <w:t xml:space="preserve"> kv. metro, dalis bendro naudojimo patalpų, kurių indeksai – </w:t>
      </w:r>
      <w:r w:rsidR="00D112D6" w:rsidRPr="00C32AF4">
        <w:rPr>
          <w:szCs w:val="24"/>
          <w:lang w:eastAsia="lt-LT"/>
        </w:rPr>
        <w:t xml:space="preserve">1-9, 1-10, nuo 1-14 iki 1-18, 1-24 </w:t>
      </w:r>
      <w:r w:rsidRPr="00C32AF4">
        <w:rPr>
          <w:szCs w:val="24"/>
          <w:lang w:eastAsia="lt-LT"/>
        </w:rPr>
        <w:t>(</w:t>
      </w:r>
      <w:r w:rsidR="00D112D6" w:rsidRPr="00C32AF4">
        <w:rPr>
          <w:szCs w:val="24"/>
          <w:lang w:eastAsia="lt-LT"/>
        </w:rPr>
        <w:t>26,30</w:t>
      </w:r>
      <w:r w:rsidRPr="00C32AF4">
        <w:rPr>
          <w:szCs w:val="24"/>
          <w:lang w:eastAsia="lt-LT"/>
        </w:rPr>
        <w:t xml:space="preserve"> kv. metro), </w:t>
      </w:r>
      <w:r w:rsidR="00C00333" w:rsidRPr="00C32AF4">
        <w:rPr>
          <w:bCs/>
          <w:szCs w:val="24"/>
          <w:lang w:eastAsia="lt-LT"/>
        </w:rPr>
        <w:t>4-1, 4-5, nuo 4-13 iki 4-18, 4-35 (33,07 kv. metro), R-2, R-4, nuo R-11 iki R-13, R-31, 5-90, nuo 1-19 iki 1-23 (</w:t>
      </w:r>
      <w:r w:rsidR="008C7A07" w:rsidRPr="00C32AF4">
        <w:rPr>
          <w:bCs/>
          <w:szCs w:val="24"/>
          <w:lang w:eastAsia="lt-LT"/>
        </w:rPr>
        <w:t>16,23</w:t>
      </w:r>
      <w:r w:rsidR="00C00333" w:rsidRPr="00C32AF4">
        <w:rPr>
          <w:bCs/>
          <w:szCs w:val="24"/>
          <w:lang w:eastAsia="lt-LT"/>
        </w:rPr>
        <w:t xml:space="preserve"> kv. metro), nuo 2-19 iki 2-24, nuo 3-21 iki 3-25 (14,27 kv. metro)</w:t>
      </w:r>
      <w:r w:rsidRPr="00C32AF4">
        <w:rPr>
          <w:szCs w:val="24"/>
          <w:lang w:eastAsia="lt-LT"/>
        </w:rPr>
        <w:t xml:space="preserve">, </w:t>
      </w:r>
      <w:r w:rsidRPr="00C32AF4">
        <w:t>perduodamų bendro naudojimo patalpų dalies bendras plotas</w:t>
      </w:r>
      <w:r w:rsidRPr="00C32AF4">
        <w:rPr>
          <w:szCs w:val="24"/>
          <w:lang w:eastAsia="lt-LT"/>
        </w:rPr>
        <w:t xml:space="preserve"> – </w:t>
      </w:r>
      <w:r w:rsidR="008C7A07" w:rsidRPr="00C32AF4">
        <w:rPr>
          <w:szCs w:val="24"/>
          <w:lang w:eastAsia="lt-LT"/>
        </w:rPr>
        <w:t>89,87</w:t>
      </w:r>
      <w:r w:rsidRPr="00C32AF4">
        <w:rPr>
          <w:szCs w:val="24"/>
          <w:lang w:eastAsia="lt-LT"/>
        </w:rPr>
        <w:t xml:space="preserve"> kv. metro, visų perduodamų patalpų bendras plotas – </w:t>
      </w:r>
      <w:r w:rsidR="00C32AF4" w:rsidRPr="00C32AF4">
        <w:rPr>
          <w:szCs w:val="24"/>
          <w:lang w:eastAsia="lt-LT"/>
        </w:rPr>
        <w:t>251,79</w:t>
      </w:r>
      <w:r w:rsidRPr="00C32AF4">
        <w:rPr>
          <w:szCs w:val="24"/>
          <w:lang w:eastAsia="lt-LT"/>
        </w:rPr>
        <w:t xml:space="preserve"> kv. metro</w:t>
      </w:r>
      <w:r w:rsidRPr="00C32AF4">
        <w:rPr>
          <w:lang w:val="x-none"/>
        </w:rPr>
        <w:t>)</w:t>
      </w:r>
      <w:r w:rsidRPr="00C32AF4">
        <w:t>.</w:t>
      </w:r>
    </w:p>
    <w:p w:rsidR="00CB0EC2" w:rsidRDefault="00CB0EC2" w:rsidP="00B91B21">
      <w:pPr>
        <w:tabs>
          <w:tab w:val="left" w:pos="1134"/>
        </w:tabs>
        <w:jc w:val="both"/>
      </w:pPr>
      <w:r>
        <w:tab/>
        <w:t xml:space="preserve">2. </w:t>
      </w:r>
      <w:r w:rsidR="00854403">
        <w:t>P</w:t>
      </w:r>
      <w:r w:rsidR="00854403" w:rsidRPr="00854403">
        <w:t xml:space="preserve"> e r d u o d u  Muitinės kriminalinei tarnybai jos nuostatuose šiuo metu numatytai veiklai vykdyti pagal centralizuotai valdomo valstybės turto valdytojui patikėjimo teise perduoto administracinės paskirties valstybės nekilnojamojo turto panaudos sutartį iki 2038 m. vasario 28 d.  laikinai neatlygintinai valdyti ir naudotis valstybei nuosavybės teise priklausantį, šiuo metu valstybės įmonės Turto banko patikėjimo teise valdomą turtą: administracines patalpas Vilniuje, Savanorių pr. 174 A (patalpų unikalus numeris – 4400-1471-0168:1603, patalpų bendras plotas – 957,83 kv. metro, perduodamos patalpos indeksas – 4-8, perduodamos patalpos bendras plotas – 20,81 kv. metro, dalis bendro naudojimo patalpų, kurių indeksai – 1-1, 4-1, 4-20, nuo 4-24 iki 4-27, perduodamų bendro naudojimo patalpų dalies bendras plotas – 7,57 kv.  metro,  visų  perduodamų patalpų bendras plotas – 28,38 kv. metro</w:t>
      </w:r>
      <w:r w:rsidR="00854403" w:rsidRPr="00854403">
        <w:rPr>
          <w:lang w:val="x-none"/>
        </w:rPr>
        <w:t>)</w:t>
      </w:r>
    </w:p>
    <w:p w:rsidR="00E101AF" w:rsidRDefault="00E101AF" w:rsidP="00B91B21">
      <w:pPr>
        <w:tabs>
          <w:tab w:val="left" w:pos="1134"/>
        </w:tabs>
        <w:jc w:val="both"/>
      </w:pPr>
      <w:r>
        <w:tab/>
      </w:r>
    </w:p>
    <w:p w:rsidR="00277A97" w:rsidRDefault="00277A97" w:rsidP="009940E8">
      <w:pPr>
        <w:tabs>
          <w:tab w:val="left" w:pos="1298"/>
          <w:tab w:val="left" w:pos="2597"/>
          <w:tab w:val="left" w:pos="3895"/>
          <w:tab w:val="left" w:pos="5194"/>
          <w:tab w:val="left" w:pos="6492"/>
          <w:tab w:val="left" w:pos="7791"/>
          <w:tab w:val="left" w:pos="9089"/>
          <w:tab w:val="left" w:pos="10387"/>
          <w:tab w:val="left" w:pos="11686"/>
        </w:tabs>
        <w:jc w:val="both"/>
      </w:pPr>
    </w:p>
    <w:p w:rsidR="00031215" w:rsidRDefault="00CA254E" w:rsidP="006270C1">
      <w:pPr>
        <w:jc w:val="both"/>
        <w:rPr>
          <w:szCs w:val="24"/>
        </w:rPr>
      </w:pPr>
      <w:r w:rsidRPr="00CA254E">
        <w:rPr>
          <w:szCs w:val="24"/>
        </w:rPr>
        <w:t>Generalini</w:t>
      </w:r>
      <w:r w:rsidR="006270C1">
        <w:rPr>
          <w:szCs w:val="24"/>
        </w:rPr>
        <w:t>s</w:t>
      </w:r>
      <w:r w:rsidRPr="00CA254E">
        <w:rPr>
          <w:szCs w:val="24"/>
        </w:rPr>
        <w:t xml:space="preserve"> direktorius</w:t>
      </w:r>
      <w:r w:rsidR="006270C1">
        <w:rPr>
          <w:szCs w:val="24"/>
        </w:rPr>
        <w:tab/>
      </w:r>
      <w:r w:rsidR="006270C1">
        <w:rPr>
          <w:szCs w:val="24"/>
        </w:rPr>
        <w:tab/>
      </w:r>
      <w:r w:rsidR="00031215">
        <w:rPr>
          <w:szCs w:val="24"/>
        </w:rPr>
        <w:tab/>
      </w:r>
      <w:r w:rsidR="00031215">
        <w:rPr>
          <w:szCs w:val="24"/>
        </w:rPr>
        <w:tab/>
        <w:t xml:space="preserve">                  Mindaugas Sinkevičius</w:t>
      </w:r>
      <w:r w:rsidRPr="00CA254E">
        <w:rPr>
          <w:szCs w:val="24"/>
        </w:rPr>
        <w:t xml:space="preserve">   </w:t>
      </w:r>
    </w:p>
    <w:p w:rsidR="006270C1" w:rsidRDefault="00CA254E" w:rsidP="006270C1">
      <w:pPr>
        <w:jc w:val="both"/>
        <w:rPr>
          <w:szCs w:val="24"/>
        </w:rPr>
      </w:pPr>
      <w:r w:rsidRPr="00CA254E">
        <w:rPr>
          <w:szCs w:val="24"/>
        </w:rPr>
        <w:t xml:space="preserve">        </w:t>
      </w:r>
      <w:r w:rsidRPr="00CA254E">
        <w:rPr>
          <w:szCs w:val="24"/>
        </w:rPr>
        <w:tab/>
      </w:r>
      <w:r w:rsidRPr="00CA254E">
        <w:rPr>
          <w:szCs w:val="24"/>
        </w:rPr>
        <w:tab/>
      </w:r>
      <w:r w:rsidR="006270C1">
        <w:rPr>
          <w:szCs w:val="24"/>
        </w:rPr>
        <w:t xml:space="preserve">                   </w:t>
      </w:r>
    </w:p>
    <w:p w:rsidR="006270C1" w:rsidRDefault="006270C1" w:rsidP="00116772">
      <w:pPr>
        <w:rPr>
          <w:szCs w:val="24"/>
        </w:rPr>
      </w:pPr>
    </w:p>
    <w:p w:rsidR="000F4B6E" w:rsidRPr="00116772" w:rsidRDefault="00116772" w:rsidP="00116772">
      <w:pPr>
        <w:rPr>
          <w:szCs w:val="24"/>
        </w:rPr>
      </w:pPr>
      <w:r w:rsidRPr="00116772">
        <w:rPr>
          <w:szCs w:val="24"/>
        </w:rPr>
        <w:t>Parengė</w:t>
      </w:r>
    </w:p>
    <w:p w:rsidR="00277A97" w:rsidRDefault="00116772">
      <w:pPr>
        <w:rPr>
          <w:szCs w:val="24"/>
        </w:rPr>
      </w:pPr>
      <w:r w:rsidRPr="00116772">
        <w:rPr>
          <w:szCs w:val="24"/>
        </w:rPr>
        <w:t>Rūta Motiejūnaitė</w:t>
      </w:r>
    </w:p>
    <w:sectPr w:rsidR="00277A97" w:rsidSect="00826986">
      <w:pgSz w:w="11906" w:h="16838"/>
      <w:pgMar w:top="567" w:right="567" w:bottom="567" w:left="1418" w:header="567" w:footer="386" w:gutter="0"/>
      <w:cols w:space="1296"/>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F4728"/>
    <w:multiLevelType w:val="multilevel"/>
    <w:tmpl w:val="E2B6FDCE"/>
    <w:lvl w:ilvl="0">
      <w:start w:val="1"/>
      <w:numFmt w:val="decimal"/>
      <w:lvlText w:val="%1."/>
      <w:lvlJc w:val="left"/>
      <w:pPr>
        <w:ind w:left="7023" w:hanging="360"/>
      </w:pPr>
      <w:rPr>
        <w:rFonts w:cs="Times New Roman" w:hint="default"/>
      </w:rPr>
    </w:lvl>
    <w:lvl w:ilvl="1">
      <w:start w:val="1"/>
      <w:numFmt w:val="decimal"/>
      <w:isLgl/>
      <w:lvlText w:val="%1.%2."/>
      <w:lvlJc w:val="left"/>
      <w:pPr>
        <w:ind w:left="7023" w:hanging="360"/>
      </w:pPr>
      <w:rPr>
        <w:rFonts w:cs="Times New Roman" w:hint="default"/>
      </w:rPr>
    </w:lvl>
    <w:lvl w:ilvl="2">
      <w:start w:val="1"/>
      <w:numFmt w:val="decimal"/>
      <w:isLgl/>
      <w:lvlText w:val="%1.%2.%3."/>
      <w:lvlJc w:val="left"/>
      <w:pPr>
        <w:ind w:left="7383" w:hanging="720"/>
      </w:pPr>
      <w:rPr>
        <w:rFonts w:cs="Times New Roman" w:hint="default"/>
      </w:rPr>
    </w:lvl>
    <w:lvl w:ilvl="3">
      <w:start w:val="1"/>
      <w:numFmt w:val="decimal"/>
      <w:isLgl/>
      <w:lvlText w:val="%1.%2.%3.%4."/>
      <w:lvlJc w:val="left"/>
      <w:pPr>
        <w:ind w:left="7383" w:hanging="720"/>
      </w:pPr>
      <w:rPr>
        <w:rFonts w:cs="Times New Roman" w:hint="default"/>
      </w:rPr>
    </w:lvl>
    <w:lvl w:ilvl="4">
      <w:start w:val="1"/>
      <w:numFmt w:val="decimal"/>
      <w:isLgl/>
      <w:lvlText w:val="%1.%2.%3.%4.%5."/>
      <w:lvlJc w:val="left"/>
      <w:pPr>
        <w:ind w:left="7743" w:hanging="1080"/>
      </w:pPr>
      <w:rPr>
        <w:rFonts w:cs="Times New Roman" w:hint="default"/>
      </w:rPr>
    </w:lvl>
    <w:lvl w:ilvl="5">
      <w:start w:val="1"/>
      <w:numFmt w:val="decimal"/>
      <w:isLgl/>
      <w:lvlText w:val="%1.%2.%3.%4.%5.%6."/>
      <w:lvlJc w:val="left"/>
      <w:pPr>
        <w:ind w:left="7743" w:hanging="1080"/>
      </w:pPr>
      <w:rPr>
        <w:rFonts w:cs="Times New Roman" w:hint="default"/>
      </w:rPr>
    </w:lvl>
    <w:lvl w:ilvl="6">
      <w:start w:val="1"/>
      <w:numFmt w:val="decimal"/>
      <w:isLgl/>
      <w:lvlText w:val="%1.%2.%3.%4.%5.%6.%7."/>
      <w:lvlJc w:val="left"/>
      <w:pPr>
        <w:ind w:left="8103" w:hanging="1440"/>
      </w:pPr>
      <w:rPr>
        <w:rFonts w:cs="Times New Roman" w:hint="default"/>
      </w:rPr>
    </w:lvl>
    <w:lvl w:ilvl="7">
      <w:start w:val="1"/>
      <w:numFmt w:val="decimal"/>
      <w:isLgl/>
      <w:lvlText w:val="%1.%2.%3.%4.%5.%6.%7.%8."/>
      <w:lvlJc w:val="left"/>
      <w:pPr>
        <w:ind w:left="8103" w:hanging="1440"/>
      </w:pPr>
      <w:rPr>
        <w:rFonts w:cs="Times New Roman" w:hint="default"/>
      </w:rPr>
    </w:lvl>
    <w:lvl w:ilvl="8">
      <w:start w:val="1"/>
      <w:numFmt w:val="decimal"/>
      <w:isLgl/>
      <w:lvlText w:val="%1.%2.%3.%4.%5.%6.%7.%8.%9."/>
      <w:lvlJc w:val="left"/>
      <w:pPr>
        <w:ind w:left="8463"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6C1"/>
    <w:rsid w:val="00015664"/>
    <w:rsid w:val="00024A05"/>
    <w:rsid w:val="00031215"/>
    <w:rsid w:val="00032130"/>
    <w:rsid w:val="000528D0"/>
    <w:rsid w:val="00063AC7"/>
    <w:rsid w:val="000646E2"/>
    <w:rsid w:val="00064ED7"/>
    <w:rsid w:val="000662C3"/>
    <w:rsid w:val="00067B81"/>
    <w:rsid w:val="00067C14"/>
    <w:rsid w:val="000709CA"/>
    <w:rsid w:val="00081059"/>
    <w:rsid w:val="00082DFF"/>
    <w:rsid w:val="00087F20"/>
    <w:rsid w:val="000A088A"/>
    <w:rsid w:val="000A215A"/>
    <w:rsid w:val="000B0B91"/>
    <w:rsid w:val="000D1E4C"/>
    <w:rsid w:val="000E3003"/>
    <w:rsid w:val="000E6C50"/>
    <w:rsid w:val="000F4B6E"/>
    <w:rsid w:val="000F58B0"/>
    <w:rsid w:val="001140BA"/>
    <w:rsid w:val="00116772"/>
    <w:rsid w:val="0012466A"/>
    <w:rsid w:val="00131670"/>
    <w:rsid w:val="0015322B"/>
    <w:rsid w:val="00183237"/>
    <w:rsid w:val="00197218"/>
    <w:rsid w:val="001A0B87"/>
    <w:rsid w:val="001B013F"/>
    <w:rsid w:val="001B78D5"/>
    <w:rsid w:val="001D120C"/>
    <w:rsid w:val="0020277C"/>
    <w:rsid w:val="00216A14"/>
    <w:rsid w:val="00224443"/>
    <w:rsid w:val="00225894"/>
    <w:rsid w:val="00232B6A"/>
    <w:rsid w:val="00233FD6"/>
    <w:rsid w:val="002439D5"/>
    <w:rsid w:val="00253C04"/>
    <w:rsid w:val="00254486"/>
    <w:rsid w:val="00255B59"/>
    <w:rsid w:val="00265D2E"/>
    <w:rsid w:val="00273126"/>
    <w:rsid w:val="00277A97"/>
    <w:rsid w:val="00292595"/>
    <w:rsid w:val="002C585E"/>
    <w:rsid w:val="002D661A"/>
    <w:rsid w:val="002E0C72"/>
    <w:rsid w:val="002E6662"/>
    <w:rsid w:val="002F5BF0"/>
    <w:rsid w:val="003014E2"/>
    <w:rsid w:val="00304844"/>
    <w:rsid w:val="003143B6"/>
    <w:rsid w:val="003339D3"/>
    <w:rsid w:val="0035193F"/>
    <w:rsid w:val="00352CA5"/>
    <w:rsid w:val="00371F6E"/>
    <w:rsid w:val="00376989"/>
    <w:rsid w:val="003A4A0E"/>
    <w:rsid w:val="003C6A84"/>
    <w:rsid w:val="003E2867"/>
    <w:rsid w:val="003F2E80"/>
    <w:rsid w:val="0040292D"/>
    <w:rsid w:val="00404830"/>
    <w:rsid w:val="0040517E"/>
    <w:rsid w:val="00423F1B"/>
    <w:rsid w:val="00426241"/>
    <w:rsid w:val="00455B5B"/>
    <w:rsid w:val="00462237"/>
    <w:rsid w:val="00464BAB"/>
    <w:rsid w:val="00466CFD"/>
    <w:rsid w:val="004715EC"/>
    <w:rsid w:val="00480AE3"/>
    <w:rsid w:val="004A5FD6"/>
    <w:rsid w:val="004C6E42"/>
    <w:rsid w:val="004D0344"/>
    <w:rsid w:val="004D700F"/>
    <w:rsid w:val="004F6E75"/>
    <w:rsid w:val="005128DC"/>
    <w:rsid w:val="00514E7A"/>
    <w:rsid w:val="0054248A"/>
    <w:rsid w:val="005860A0"/>
    <w:rsid w:val="005A3058"/>
    <w:rsid w:val="005A4117"/>
    <w:rsid w:val="005C2953"/>
    <w:rsid w:val="005E1AA0"/>
    <w:rsid w:val="005E40ED"/>
    <w:rsid w:val="005F5DEE"/>
    <w:rsid w:val="006053C0"/>
    <w:rsid w:val="006229D5"/>
    <w:rsid w:val="006270C1"/>
    <w:rsid w:val="006627F6"/>
    <w:rsid w:val="00675756"/>
    <w:rsid w:val="006A13D2"/>
    <w:rsid w:val="006A1BF6"/>
    <w:rsid w:val="006E4EC8"/>
    <w:rsid w:val="00704E98"/>
    <w:rsid w:val="007622A3"/>
    <w:rsid w:val="007623F7"/>
    <w:rsid w:val="007709D5"/>
    <w:rsid w:val="00790116"/>
    <w:rsid w:val="00795D29"/>
    <w:rsid w:val="007F66D6"/>
    <w:rsid w:val="0082206B"/>
    <w:rsid w:val="00826986"/>
    <w:rsid w:val="00837590"/>
    <w:rsid w:val="008435D3"/>
    <w:rsid w:val="00854403"/>
    <w:rsid w:val="00870FC4"/>
    <w:rsid w:val="008824EE"/>
    <w:rsid w:val="0088328C"/>
    <w:rsid w:val="00885538"/>
    <w:rsid w:val="008A6A0C"/>
    <w:rsid w:val="008B106C"/>
    <w:rsid w:val="008C7A07"/>
    <w:rsid w:val="008D15A2"/>
    <w:rsid w:val="008E0206"/>
    <w:rsid w:val="008F5325"/>
    <w:rsid w:val="00906260"/>
    <w:rsid w:val="009220C2"/>
    <w:rsid w:val="00945D25"/>
    <w:rsid w:val="00951E48"/>
    <w:rsid w:val="0095395A"/>
    <w:rsid w:val="00961CC8"/>
    <w:rsid w:val="009620D5"/>
    <w:rsid w:val="00972D01"/>
    <w:rsid w:val="009940E8"/>
    <w:rsid w:val="009B3DE5"/>
    <w:rsid w:val="009C4CBD"/>
    <w:rsid w:val="009D0EAB"/>
    <w:rsid w:val="009D55E0"/>
    <w:rsid w:val="009E2893"/>
    <w:rsid w:val="009F074E"/>
    <w:rsid w:val="00A005D6"/>
    <w:rsid w:val="00A0303F"/>
    <w:rsid w:val="00A053AA"/>
    <w:rsid w:val="00A143A8"/>
    <w:rsid w:val="00A15C14"/>
    <w:rsid w:val="00A17615"/>
    <w:rsid w:val="00A40AC1"/>
    <w:rsid w:val="00A55420"/>
    <w:rsid w:val="00A80BF7"/>
    <w:rsid w:val="00A86E67"/>
    <w:rsid w:val="00AA7494"/>
    <w:rsid w:val="00AD13EA"/>
    <w:rsid w:val="00AE6C2B"/>
    <w:rsid w:val="00AF32F8"/>
    <w:rsid w:val="00B17CA7"/>
    <w:rsid w:val="00B34BFB"/>
    <w:rsid w:val="00B406B2"/>
    <w:rsid w:val="00B41ED0"/>
    <w:rsid w:val="00B63152"/>
    <w:rsid w:val="00B77413"/>
    <w:rsid w:val="00B804A8"/>
    <w:rsid w:val="00B91B21"/>
    <w:rsid w:val="00B95345"/>
    <w:rsid w:val="00B966F9"/>
    <w:rsid w:val="00B9754A"/>
    <w:rsid w:val="00BB402F"/>
    <w:rsid w:val="00BB7880"/>
    <w:rsid w:val="00BC3AD3"/>
    <w:rsid w:val="00BF0737"/>
    <w:rsid w:val="00BF31E4"/>
    <w:rsid w:val="00BF6E8B"/>
    <w:rsid w:val="00C00333"/>
    <w:rsid w:val="00C00606"/>
    <w:rsid w:val="00C1697B"/>
    <w:rsid w:val="00C20BC9"/>
    <w:rsid w:val="00C250CA"/>
    <w:rsid w:val="00C32AF4"/>
    <w:rsid w:val="00C41A25"/>
    <w:rsid w:val="00C52BB6"/>
    <w:rsid w:val="00C57D4F"/>
    <w:rsid w:val="00C6381B"/>
    <w:rsid w:val="00C66F60"/>
    <w:rsid w:val="00C8039A"/>
    <w:rsid w:val="00CA254E"/>
    <w:rsid w:val="00CB0EC2"/>
    <w:rsid w:val="00CB2E8F"/>
    <w:rsid w:val="00CB3B63"/>
    <w:rsid w:val="00CB5537"/>
    <w:rsid w:val="00CE3959"/>
    <w:rsid w:val="00CF43D5"/>
    <w:rsid w:val="00CF62FC"/>
    <w:rsid w:val="00D07E15"/>
    <w:rsid w:val="00D112D6"/>
    <w:rsid w:val="00D16128"/>
    <w:rsid w:val="00D17FE3"/>
    <w:rsid w:val="00D21D49"/>
    <w:rsid w:val="00D35C00"/>
    <w:rsid w:val="00D416C1"/>
    <w:rsid w:val="00D827D6"/>
    <w:rsid w:val="00D85963"/>
    <w:rsid w:val="00D90752"/>
    <w:rsid w:val="00D938B5"/>
    <w:rsid w:val="00DA06B2"/>
    <w:rsid w:val="00DA2F81"/>
    <w:rsid w:val="00DA7F83"/>
    <w:rsid w:val="00DB1E60"/>
    <w:rsid w:val="00DC2B64"/>
    <w:rsid w:val="00DD1D25"/>
    <w:rsid w:val="00DE3B27"/>
    <w:rsid w:val="00DF7454"/>
    <w:rsid w:val="00E101AF"/>
    <w:rsid w:val="00E13F9A"/>
    <w:rsid w:val="00E43247"/>
    <w:rsid w:val="00E435AB"/>
    <w:rsid w:val="00E629FF"/>
    <w:rsid w:val="00E6602A"/>
    <w:rsid w:val="00EA263A"/>
    <w:rsid w:val="00EB1123"/>
    <w:rsid w:val="00EB3E59"/>
    <w:rsid w:val="00EB6240"/>
    <w:rsid w:val="00EC1D3B"/>
    <w:rsid w:val="00EE2F6D"/>
    <w:rsid w:val="00EE31C6"/>
    <w:rsid w:val="00EE65F6"/>
    <w:rsid w:val="00F1010F"/>
    <w:rsid w:val="00F15622"/>
    <w:rsid w:val="00F21EDD"/>
    <w:rsid w:val="00F323E5"/>
    <w:rsid w:val="00F33B98"/>
    <w:rsid w:val="00F370B6"/>
    <w:rsid w:val="00F400F9"/>
    <w:rsid w:val="00F532B0"/>
    <w:rsid w:val="00F605A7"/>
    <w:rsid w:val="00F70B98"/>
    <w:rsid w:val="00F765F8"/>
    <w:rsid w:val="00F912AA"/>
    <w:rsid w:val="00F97AA3"/>
    <w:rsid w:val="00FA303C"/>
    <w:rsid w:val="00FB0930"/>
    <w:rsid w:val="00FB236E"/>
    <w:rsid w:val="00FB328E"/>
    <w:rsid w:val="00FB76B5"/>
    <w:rsid w:val="00FC35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30BBD"/>
  <w15:docId w15:val="{714CECC2-FADD-4113-97FB-93387AF6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416C1"/>
    <w:rPr>
      <w:rFonts w:ascii="Times New Roman" w:eastAsia="Times New Roman" w:hAnsi="Times New Roman"/>
      <w:sz w:val="24"/>
      <w:szCs w:val="20"/>
      <w:lang w:eastAsia="en-US"/>
    </w:rPr>
  </w:style>
  <w:style w:type="paragraph" w:styleId="Antrat1">
    <w:name w:val="heading 1"/>
    <w:basedOn w:val="prastasis"/>
    <w:next w:val="prastasis"/>
    <w:link w:val="Antrat1Diagrama"/>
    <w:uiPriority w:val="99"/>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416C1"/>
    <w:rPr>
      <w:rFonts w:ascii="Times New Roman" w:hAnsi="Times New Roman" w:cs="Times New Roman"/>
      <w:b/>
      <w:sz w:val="20"/>
      <w:szCs w:val="20"/>
    </w:rPr>
  </w:style>
  <w:style w:type="paragraph" w:styleId="Antrat">
    <w:name w:val="caption"/>
    <w:basedOn w:val="prastasis"/>
    <w:next w:val="prastasis"/>
    <w:uiPriority w:val="99"/>
    <w:qFormat/>
    <w:rsid w:val="00D416C1"/>
    <w:pPr>
      <w:jc w:val="center"/>
    </w:pPr>
    <w:rPr>
      <w:b/>
      <w:sz w:val="28"/>
    </w:rPr>
  </w:style>
  <w:style w:type="paragraph" w:styleId="Antrats">
    <w:name w:val="header"/>
    <w:basedOn w:val="prastasis"/>
    <w:link w:val="AntratsDiagrama"/>
    <w:rsid w:val="00D416C1"/>
    <w:pPr>
      <w:tabs>
        <w:tab w:val="center" w:pos="4153"/>
        <w:tab w:val="right" w:pos="8306"/>
      </w:tabs>
    </w:pPr>
  </w:style>
  <w:style w:type="character" w:customStyle="1" w:styleId="AntratsDiagrama">
    <w:name w:val="Antraštės Diagrama"/>
    <w:basedOn w:val="Numatytasispastraiposriftas"/>
    <w:link w:val="Antrats"/>
    <w:uiPriority w:val="99"/>
    <w:locked/>
    <w:rsid w:val="00D416C1"/>
    <w:rPr>
      <w:rFonts w:ascii="Times New Roman" w:hAnsi="Times New Roman" w:cs="Times New Roman"/>
      <w:sz w:val="20"/>
      <w:szCs w:val="20"/>
    </w:rPr>
  </w:style>
  <w:style w:type="paragraph" w:styleId="Sraopastraipa">
    <w:name w:val="List Paragraph"/>
    <w:basedOn w:val="prastasis"/>
    <w:uiPriority w:val="99"/>
    <w:qFormat/>
    <w:rsid w:val="000E3003"/>
    <w:pPr>
      <w:ind w:left="720"/>
      <w:contextualSpacing/>
    </w:pPr>
  </w:style>
  <w:style w:type="paragraph" w:styleId="Debesliotekstas">
    <w:name w:val="Balloon Text"/>
    <w:basedOn w:val="prastasis"/>
    <w:link w:val="DebesliotekstasDiagrama"/>
    <w:rsid w:val="00BB7880"/>
    <w:rPr>
      <w:rFonts w:ascii="Tahoma" w:hAnsi="Tahoma" w:cs="Tahoma"/>
      <w:sz w:val="16"/>
      <w:szCs w:val="16"/>
    </w:rPr>
  </w:style>
  <w:style w:type="character" w:customStyle="1" w:styleId="DebesliotekstasDiagrama">
    <w:name w:val="Debesėlio tekstas Diagrama"/>
    <w:basedOn w:val="Numatytasispastraiposriftas"/>
    <w:link w:val="Debesliotekstas"/>
    <w:locked/>
    <w:rsid w:val="00BB7880"/>
    <w:rPr>
      <w:rFonts w:ascii="Tahoma" w:hAnsi="Tahoma" w:cs="Tahoma"/>
      <w:sz w:val="16"/>
      <w:szCs w:val="16"/>
    </w:rPr>
  </w:style>
  <w:style w:type="numbering" w:customStyle="1" w:styleId="Sraonra1">
    <w:name w:val="Sąrašo nėra1"/>
    <w:next w:val="Sraonra"/>
    <w:uiPriority w:val="99"/>
    <w:semiHidden/>
    <w:rsid w:val="00BF31E4"/>
  </w:style>
  <w:style w:type="paragraph" w:customStyle="1" w:styleId="Preformatted">
    <w:name w:val="Preformatted"/>
    <w:basedOn w:val="prastasis"/>
    <w:rsid w:val="00BF31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LLPTekstas">
    <w:name w:val="LLPTekstas"/>
    <w:basedOn w:val="prastasis"/>
    <w:rsid w:val="00BF31E4"/>
    <w:pPr>
      <w:ind w:firstLine="567"/>
      <w:jc w:val="both"/>
    </w:pPr>
  </w:style>
  <w:style w:type="paragraph" w:customStyle="1" w:styleId="LLPPavadinimas">
    <w:name w:val="LLPPavadinimas"/>
    <w:basedOn w:val="LLPTekstas"/>
    <w:rsid w:val="00BF31E4"/>
    <w:pPr>
      <w:ind w:firstLine="0"/>
      <w:jc w:val="center"/>
    </w:pPr>
    <w:rPr>
      <w:b/>
    </w:rPr>
  </w:style>
  <w:style w:type="paragraph" w:customStyle="1" w:styleId="LLPNepastraip">
    <w:name w:val="LLPNepastraip"/>
    <w:basedOn w:val="LLPTekstas"/>
    <w:rsid w:val="00BF31E4"/>
    <w:pPr>
      <w:ind w:firstLine="0"/>
      <w:jc w:val="left"/>
    </w:pPr>
  </w:style>
  <w:style w:type="character" w:styleId="Puslapionumeris">
    <w:name w:val="page number"/>
    <w:basedOn w:val="Numatytasispastraiposriftas"/>
    <w:rsid w:val="00BF31E4"/>
  </w:style>
  <w:style w:type="character" w:styleId="Komentaronuoroda">
    <w:name w:val="annotation reference"/>
    <w:semiHidden/>
    <w:rsid w:val="00BF31E4"/>
    <w:rPr>
      <w:sz w:val="16"/>
    </w:rPr>
  </w:style>
  <w:style w:type="paragraph" w:styleId="Komentarotekstas">
    <w:name w:val="annotation text"/>
    <w:basedOn w:val="prastasis"/>
    <w:link w:val="KomentarotekstasDiagrama"/>
    <w:semiHidden/>
    <w:rsid w:val="00BF31E4"/>
    <w:rPr>
      <w:sz w:val="20"/>
    </w:rPr>
  </w:style>
  <w:style w:type="character" w:customStyle="1" w:styleId="KomentarotekstasDiagrama">
    <w:name w:val="Komentaro tekstas Diagrama"/>
    <w:basedOn w:val="Numatytasispastraiposriftas"/>
    <w:link w:val="Komentarotekstas"/>
    <w:semiHidden/>
    <w:rsid w:val="00BF31E4"/>
    <w:rPr>
      <w:rFonts w:ascii="Times New Roman" w:eastAsia="Times New Roman" w:hAnsi="Times New Roman"/>
      <w:sz w:val="20"/>
      <w:szCs w:val="20"/>
      <w:lang w:eastAsia="en-US"/>
    </w:rPr>
  </w:style>
  <w:style w:type="character" w:styleId="Hipersaitas">
    <w:name w:val="Hyperlink"/>
    <w:uiPriority w:val="99"/>
    <w:rsid w:val="00BF31E4"/>
    <w:rPr>
      <w:color w:val="0000FF"/>
      <w:u w:val="single"/>
    </w:rPr>
  </w:style>
  <w:style w:type="character" w:styleId="Perirtashipersaitas">
    <w:name w:val="FollowedHyperlink"/>
    <w:uiPriority w:val="99"/>
    <w:rsid w:val="00BF31E4"/>
    <w:rPr>
      <w:color w:val="800080"/>
      <w:u w:val="single"/>
    </w:rPr>
  </w:style>
  <w:style w:type="character" w:customStyle="1" w:styleId="LLCStraipsnis">
    <w:name w:val="LLCStraipsnis"/>
    <w:rsid w:val="00BF31E4"/>
    <w:rPr>
      <w:b/>
    </w:rPr>
  </w:style>
  <w:style w:type="character" w:customStyle="1" w:styleId="LLCRedakcija">
    <w:name w:val="LLCRedakcija"/>
    <w:rsid w:val="00BF31E4"/>
    <w:rPr>
      <w:i/>
    </w:rPr>
  </w:style>
  <w:style w:type="paragraph" w:customStyle="1" w:styleId="LLPStraipsnis">
    <w:name w:val="LLPStraipsnis"/>
    <w:basedOn w:val="LLPTekstas"/>
    <w:next w:val="LLPTekstas"/>
    <w:rsid w:val="00BF31E4"/>
    <w:pPr>
      <w:ind w:left="1843" w:hanging="1276"/>
    </w:pPr>
  </w:style>
  <w:style w:type="character" w:customStyle="1" w:styleId="LLCTekstas">
    <w:name w:val="LLCTekstas"/>
    <w:basedOn w:val="Numatytasispastraiposriftas"/>
    <w:rsid w:val="00BF31E4"/>
  </w:style>
  <w:style w:type="character" w:customStyle="1" w:styleId="LLCStraipsnPav">
    <w:name w:val="LLCStraipsnPav"/>
    <w:basedOn w:val="LLCStraipsnis"/>
    <w:rsid w:val="00BF31E4"/>
    <w:rPr>
      <w:b/>
    </w:rPr>
  </w:style>
  <w:style w:type="character" w:customStyle="1" w:styleId="LLCFixed">
    <w:name w:val="LLCFixed"/>
    <w:rsid w:val="00BF31E4"/>
    <w:rPr>
      <w:rFonts w:ascii="Courier New" w:hAnsi="Courier New"/>
      <w:noProof w:val="0"/>
      <w:sz w:val="20"/>
      <w:lang w:val="lt-LT"/>
    </w:rPr>
  </w:style>
  <w:style w:type="paragraph" w:customStyle="1" w:styleId="LLPSignatura">
    <w:name w:val="LLPSignatura"/>
    <w:basedOn w:val="LLPNepastraip"/>
    <w:rsid w:val="00BF31E4"/>
    <w:pPr>
      <w:tabs>
        <w:tab w:val="right" w:pos="9072"/>
      </w:tabs>
    </w:pPr>
  </w:style>
  <w:style w:type="paragraph" w:customStyle="1" w:styleId="LLPPriedelis">
    <w:name w:val="LLPPriedelis"/>
    <w:basedOn w:val="LLPTekstas"/>
    <w:rsid w:val="00BF31E4"/>
    <w:pPr>
      <w:ind w:firstLine="4536"/>
      <w:jc w:val="left"/>
    </w:pPr>
  </w:style>
  <w:style w:type="paragraph" w:customStyle="1" w:styleId="LLPPunktoRedakcija">
    <w:name w:val="LLPPunktoRedakcija"/>
    <w:basedOn w:val="LLPTekstas"/>
    <w:rsid w:val="00BF31E4"/>
    <w:pPr>
      <w:tabs>
        <w:tab w:val="left" w:pos="992"/>
      </w:tabs>
      <w:ind w:left="992" w:hanging="425"/>
    </w:pPr>
  </w:style>
  <w:style w:type="paragraph" w:customStyle="1" w:styleId="LLPStraipsnPav">
    <w:name w:val="LLPStraipsnPav"/>
    <w:basedOn w:val="LLPStraipsnis"/>
    <w:rsid w:val="00BF31E4"/>
    <w:pPr>
      <w:ind w:firstLine="0"/>
    </w:pPr>
  </w:style>
  <w:style w:type="paragraph" w:customStyle="1" w:styleId="LLPRekvizitai">
    <w:name w:val="LLPRekvizitai"/>
    <w:basedOn w:val="LLPPavadinimas"/>
    <w:rsid w:val="00BF31E4"/>
    <w:rPr>
      <w:b w:val="0"/>
    </w:rPr>
  </w:style>
  <w:style w:type="paragraph" w:customStyle="1" w:styleId="LLPEndLine">
    <w:name w:val="LLPEndLine"/>
    <w:basedOn w:val="LLPSignatura"/>
    <w:rsid w:val="00BF31E4"/>
    <w:pPr>
      <w:jc w:val="center"/>
    </w:pPr>
  </w:style>
  <w:style w:type="paragraph" w:styleId="HTMLiankstoformatuotas">
    <w:name w:val="HTML Preformatted"/>
    <w:basedOn w:val="prastasis"/>
    <w:link w:val="HTMLiankstoformatuotasDiagrama"/>
    <w:rsid w:val="00BF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BF31E4"/>
    <w:rPr>
      <w:rFonts w:ascii="Courier New" w:eastAsia="Times New Roman" w:hAnsi="Courier New" w:cs="Courier New"/>
      <w:sz w:val="20"/>
      <w:szCs w:val="20"/>
      <w:lang w:val="en-US" w:eastAsia="en-US"/>
    </w:rPr>
  </w:style>
  <w:style w:type="paragraph" w:styleId="Pagrindinistekstas">
    <w:name w:val="Body Text"/>
    <w:basedOn w:val="prastasis"/>
    <w:link w:val="PagrindinistekstasDiagrama"/>
    <w:rsid w:val="00BF31E4"/>
    <w:pPr>
      <w:spacing w:after="120"/>
    </w:pPr>
    <w:rPr>
      <w:sz w:val="20"/>
    </w:rPr>
  </w:style>
  <w:style w:type="character" w:customStyle="1" w:styleId="PagrindinistekstasDiagrama">
    <w:name w:val="Pagrindinis tekstas Diagrama"/>
    <w:basedOn w:val="Numatytasispastraiposriftas"/>
    <w:link w:val="Pagrindinistekstas"/>
    <w:rsid w:val="00BF31E4"/>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538</Words>
  <Characters>3068</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KACINSKYTE, Simona</cp:lastModifiedBy>
  <cp:revision>64</cp:revision>
  <cp:lastPrinted>2019-01-04T08:31:00Z</cp:lastPrinted>
  <dcterms:created xsi:type="dcterms:W3CDTF">2017-10-18T09:10:00Z</dcterms:created>
  <dcterms:modified xsi:type="dcterms:W3CDTF">2019-05-20T07:14:00Z</dcterms:modified>
</cp:coreProperties>
</file>