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6C1" w:rsidRDefault="00DF530A" w:rsidP="00DF530A">
      <w:pPr>
        <w:pStyle w:val="Antrat"/>
        <w:ind w:right="1"/>
        <w:rPr>
          <w:sz w:val="24"/>
        </w:rPr>
      </w:pPr>
      <w:r>
        <w:rPr>
          <w:noProof/>
          <w:sz w:val="24"/>
          <w:lang w:eastAsia="lt-LT"/>
        </w:rPr>
        <w:drawing>
          <wp:inline distT="0" distB="0" distL="0" distR="0" wp14:anchorId="73CE427E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:rsidR="00E44F11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201</w:t>
      </w:r>
      <w:r w:rsidR="00387CAF">
        <w:rPr>
          <w:szCs w:val="24"/>
        </w:rPr>
        <w:t>9</w:t>
      </w:r>
      <w:r w:rsidR="005A5E2B">
        <w:rPr>
          <w:szCs w:val="24"/>
        </w:rPr>
        <w:t xml:space="preserve"> m.</w:t>
      </w:r>
      <w:r w:rsidR="0088168C">
        <w:rPr>
          <w:szCs w:val="24"/>
        </w:rPr>
        <w:t xml:space="preserve"> balandžio 23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</w:t>
      </w:r>
      <w:r w:rsidR="0088168C">
        <w:rPr>
          <w:szCs w:val="24"/>
        </w:rPr>
        <w:t>P13-10</w:t>
      </w:r>
      <w:bookmarkStart w:id="0" w:name="_GoBack"/>
      <w:bookmarkEnd w:id="0"/>
    </w:p>
    <w:p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:rsidR="00CB1452" w:rsidRPr="00B93ABF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:rsidR="00043DB6" w:rsidRPr="00B93ABF" w:rsidRDefault="001B2BB7" w:rsidP="004E76BF">
      <w:pPr>
        <w:ind w:firstLine="709"/>
        <w:jc w:val="both"/>
        <w:rPr>
          <w:szCs w:val="24"/>
        </w:rPr>
      </w:pPr>
      <w:r w:rsidRPr="00B93ABF">
        <w:rPr>
          <w:szCs w:val="24"/>
        </w:rPr>
        <w:t>Vadovaudamasi</w:t>
      </w:r>
      <w:r w:rsidR="00BE2870" w:rsidRPr="00B93ABF">
        <w:rPr>
          <w:szCs w:val="24"/>
        </w:rPr>
        <w:t>s</w:t>
      </w:r>
      <w:r w:rsidRPr="00B93ABF">
        <w:rPr>
          <w:szCs w:val="24"/>
        </w:rPr>
        <w:t xml:space="preserve"> Lietuvos Respublikos valstybės ir savivaldybių turto valdymo, naudojimo ir disponavimo juo įstatymo </w:t>
      </w:r>
      <w:r w:rsidR="008306C2" w:rsidRPr="00B93ABF">
        <w:rPr>
          <w:szCs w:val="24"/>
        </w:rPr>
        <w:t>10</w:t>
      </w:r>
      <w:r w:rsidR="00FA7357" w:rsidRPr="00B93ABF">
        <w:rPr>
          <w:szCs w:val="24"/>
        </w:rPr>
        <w:t xml:space="preserve"> straipsniu</w:t>
      </w:r>
      <w:r w:rsidR="00B23C7F" w:rsidRPr="00B93ABF">
        <w:rPr>
          <w:szCs w:val="24"/>
        </w:rPr>
        <w:t xml:space="preserve"> </w:t>
      </w:r>
      <w:r w:rsidRPr="00B93ABF">
        <w:rPr>
          <w:szCs w:val="24"/>
        </w:rPr>
        <w:t>ir įgyvendindama</w:t>
      </w:r>
      <w:r w:rsidR="00BE2870" w:rsidRPr="00B93ABF">
        <w:rPr>
          <w:szCs w:val="24"/>
        </w:rPr>
        <w:t>s</w:t>
      </w:r>
      <w:r w:rsidRPr="00B93ABF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61471E" w:rsidRPr="00B93ABF">
        <w:rPr>
          <w:szCs w:val="24"/>
        </w:rPr>
        <w:t xml:space="preserve"> </w:t>
      </w:r>
      <w:r w:rsidR="00FA7357" w:rsidRPr="00B93ABF">
        <w:rPr>
          <w:szCs w:val="24"/>
        </w:rPr>
        <w:t>m. sausio 5 d. nutarimu</w:t>
      </w:r>
      <w:r w:rsidR="00043DB6" w:rsidRPr="00B93ABF">
        <w:rPr>
          <w:szCs w:val="24"/>
        </w:rPr>
        <w:t xml:space="preserve"> Nr. 16</w:t>
      </w:r>
      <w:r w:rsidR="00FA7357" w:rsidRPr="00B93ABF">
        <w:rPr>
          <w:szCs w:val="24"/>
        </w:rPr>
        <w:t xml:space="preserve"> </w:t>
      </w:r>
      <w:r w:rsidR="00D545E9" w:rsidRPr="00B93ABF">
        <w:rPr>
          <w:szCs w:val="24"/>
        </w:rPr>
        <w:t xml:space="preserve">„Dėl </w:t>
      </w:r>
      <w:r w:rsidR="0050343E" w:rsidRPr="00B93ABF">
        <w:rPr>
          <w:szCs w:val="24"/>
        </w:rPr>
        <w:t>V</w:t>
      </w:r>
      <w:r w:rsidR="00D545E9" w:rsidRPr="00B93ABF">
        <w:rPr>
          <w:szCs w:val="24"/>
        </w:rPr>
        <w:t>alstybės turto perdavimo valdyti, naudoti ir disponuoti juo patikėjimo teise tvarkos aprašo patvirtinimo</w:t>
      </w:r>
      <w:r w:rsidR="00FA7357" w:rsidRPr="00B93ABF">
        <w:rPr>
          <w:szCs w:val="24"/>
        </w:rPr>
        <w:t>“</w:t>
      </w:r>
      <w:r w:rsidR="005E7BC7" w:rsidRPr="00B93ABF">
        <w:rPr>
          <w:szCs w:val="24"/>
        </w:rPr>
        <w:t>,</w:t>
      </w:r>
    </w:p>
    <w:p w:rsidR="001E3B14" w:rsidRPr="00B93ABF" w:rsidRDefault="005E7BC7" w:rsidP="004E76BF">
      <w:pPr>
        <w:pStyle w:val="Sraopastraipa"/>
        <w:ind w:left="0" w:firstLine="709"/>
        <w:jc w:val="both"/>
        <w:rPr>
          <w:szCs w:val="24"/>
        </w:rPr>
      </w:pPr>
      <w:r w:rsidRPr="00B93ABF">
        <w:rPr>
          <w:spacing w:val="70"/>
          <w:szCs w:val="24"/>
        </w:rPr>
        <w:t>p</w:t>
      </w:r>
      <w:r w:rsidR="008B2EAC" w:rsidRPr="00B93ABF">
        <w:rPr>
          <w:spacing w:val="70"/>
          <w:szCs w:val="24"/>
        </w:rPr>
        <w:t>erduodu</w:t>
      </w:r>
      <w:r w:rsidR="009C586F" w:rsidRPr="00B93ABF">
        <w:rPr>
          <w:szCs w:val="24"/>
        </w:rPr>
        <w:t xml:space="preserve"> </w:t>
      </w:r>
      <w:r w:rsidR="00387CAF" w:rsidRPr="00B93ABF">
        <w:rPr>
          <w:szCs w:val="24"/>
        </w:rPr>
        <w:t>Lietuvos kariuomenei valdyti</w:t>
      </w:r>
      <w:r w:rsidR="001648E2" w:rsidRPr="00B93ABF">
        <w:rPr>
          <w:szCs w:val="24"/>
        </w:rPr>
        <w:t>,</w:t>
      </w:r>
      <w:r w:rsidR="00387CAF" w:rsidRPr="00B93ABF">
        <w:rPr>
          <w:szCs w:val="24"/>
        </w:rPr>
        <w:t xml:space="preserve"> naudoti ir disponuoti </w:t>
      </w:r>
      <w:r w:rsidR="00615D68" w:rsidRPr="00B93ABF">
        <w:rPr>
          <w:szCs w:val="24"/>
        </w:rPr>
        <w:t xml:space="preserve">juo </w:t>
      </w:r>
      <w:r w:rsidR="00387CAF" w:rsidRPr="00B93ABF">
        <w:rPr>
          <w:szCs w:val="24"/>
        </w:rPr>
        <w:t>valstybei nuosavybės teise priklausantį ir šiuo metu Lietuvos Respublikos krašto apsaugos ministerijos patikėjimo teise valdomą nekilnojamąjį turtą, esantį</w:t>
      </w:r>
      <w:r w:rsidR="00615D68" w:rsidRPr="00B93ABF">
        <w:rPr>
          <w:szCs w:val="24"/>
        </w:rPr>
        <w:t xml:space="preserve"> Švenčionių r. sav., Pabradės sen., Mažalotės</w:t>
      </w:r>
      <w:r w:rsidR="008E0B53" w:rsidRPr="00B93ABF">
        <w:rPr>
          <w:szCs w:val="24"/>
        </w:rPr>
        <w:t> </w:t>
      </w:r>
      <w:r w:rsidR="00615D68" w:rsidRPr="00B93ABF">
        <w:rPr>
          <w:szCs w:val="24"/>
        </w:rPr>
        <w:t>k.</w:t>
      </w:r>
      <w:r w:rsidR="001648E2" w:rsidRPr="00B93ABF">
        <w:rPr>
          <w:szCs w:val="24"/>
        </w:rPr>
        <w:t> </w:t>
      </w:r>
      <w:r w:rsidR="00615D68" w:rsidRPr="00B93ABF">
        <w:rPr>
          <w:szCs w:val="24"/>
        </w:rPr>
        <w:t>9</w:t>
      </w:r>
      <w:r w:rsidR="001E3B14" w:rsidRPr="00B93ABF">
        <w:rPr>
          <w:szCs w:val="24"/>
        </w:rPr>
        <w:t>:</w:t>
      </w:r>
    </w:p>
    <w:p w:rsidR="001648E2" w:rsidRPr="00B93ABF" w:rsidRDefault="001648E2" w:rsidP="001648E2">
      <w:pPr>
        <w:ind w:firstLine="709"/>
        <w:jc w:val="both"/>
      </w:pPr>
      <w:r w:rsidRPr="00B93ABF">
        <w:t xml:space="preserve">1. pastatą – apsaugos postą (unikalus Nr. 4400-4690-2292, bendras plotas – 2,93 kv. m), kurio likutinė vertė 2019 m. </w:t>
      </w:r>
      <w:r w:rsidR="00095B4E" w:rsidRPr="00B93ABF">
        <w:t>balandžio</w:t>
      </w:r>
      <w:r w:rsidRPr="00B93ABF">
        <w:t xml:space="preserve"> 1 d. – 3 21</w:t>
      </w:r>
      <w:r w:rsidR="00095B4E" w:rsidRPr="00B93ABF">
        <w:t>2</w:t>
      </w:r>
      <w:r w:rsidRPr="00B93ABF">
        <w:t>,</w:t>
      </w:r>
      <w:r w:rsidR="00095B4E" w:rsidRPr="00B93ABF">
        <w:t>56</w:t>
      </w:r>
      <w:r w:rsidRPr="00B93ABF">
        <w:t xml:space="preserve"> Eur;</w:t>
      </w:r>
    </w:p>
    <w:p w:rsidR="001648E2" w:rsidRPr="00B93ABF" w:rsidRDefault="001648E2" w:rsidP="001648E2">
      <w:pPr>
        <w:ind w:firstLine="709"/>
        <w:jc w:val="both"/>
      </w:pPr>
      <w:r w:rsidRPr="00B93ABF">
        <w:t xml:space="preserve">2. kitą inžinerinį statinį – amunicijos saugojimo aikštelę (unikalus Nr. 4400-4690-2252, bendras plotas – 8729,57 kv. m), kurios likutinė vertė 2019 m. </w:t>
      </w:r>
      <w:r w:rsidR="00095B4E" w:rsidRPr="00B93ABF">
        <w:t>balandžio</w:t>
      </w:r>
      <w:r w:rsidRPr="00B93ABF">
        <w:t xml:space="preserve"> 1 d.  – 16</w:t>
      </w:r>
      <w:r w:rsidR="00095B4E" w:rsidRPr="00B93ABF">
        <w:t>0</w:t>
      </w:r>
      <w:r w:rsidRPr="00B93ABF">
        <w:t xml:space="preserve"> </w:t>
      </w:r>
      <w:r w:rsidR="00095B4E" w:rsidRPr="00B93ABF">
        <w:t>673</w:t>
      </w:r>
      <w:r w:rsidRPr="00B93ABF">
        <w:t>,</w:t>
      </w:r>
      <w:r w:rsidR="00095B4E" w:rsidRPr="00B93ABF">
        <w:t>38</w:t>
      </w:r>
      <w:r w:rsidRPr="00B93ABF">
        <w:t xml:space="preserve"> Eur;</w:t>
      </w:r>
    </w:p>
    <w:p w:rsidR="001648E2" w:rsidRPr="00B93ABF" w:rsidRDefault="001648E2" w:rsidP="001648E2">
      <w:pPr>
        <w:ind w:firstLine="709"/>
        <w:jc w:val="both"/>
      </w:pPr>
      <w:r w:rsidRPr="00B93ABF">
        <w:t xml:space="preserve">3. kelią – amunicijos saugojimo aikštelės privažiavimo kelią (unikalus Nr. 4400-4696-9740, ilgis – 0,799 km), kurio likutinė vertė 2019 m. </w:t>
      </w:r>
      <w:r w:rsidR="00095B4E" w:rsidRPr="00B93ABF">
        <w:t xml:space="preserve">balandžio </w:t>
      </w:r>
      <w:r w:rsidRPr="00B93ABF">
        <w:t>1 d. – 9</w:t>
      </w:r>
      <w:r w:rsidR="00095B4E" w:rsidRPr="00B93ABF">
        <w:t>0</w:t>
      </w:r>
      <w:r w:rsidRPr="00B93ABF">
        <w:t xml:space="preserve"> </w:t>
      </w:r>
      <w:r w:rsidR="00095B4E" w:rsidRPr="00B93ABF">
        <w:t>739</w:t>
      </w:r>
      <w:r w:rsidRPr="00B93ABF">
        <w:t>,</w:t>
      </w:r>
      <w:r w:rsidR="00095B4E" w:rsidRPr="00B93ABF">
        <w:t>06</w:t>
      </w:r>
      <w:r w:rsidRPr="00B93ABF">
        <w:t xml:space="preserve"> Eur;</w:t>
      </w:r>
    </w:p>
    <w:p w:rsidR="001648E2" w:rsidRPr="00B93ABF" w:rsidRDefault="001648E2" w:rsidP="001648E2">
      <w:pPr>
        <w:ind w:firstLine="709"/>
        <w:jc w:val="both"/>
      </w:pPr>
      <w:r w:rsidRPr="00B93ABF">
        <w:t xml:space="preserve">4. kitą inžinerinį statinį – tvorą (unikalus Nr. 4400-4690-2281, ilgis – 392,64 m), kurios likutinė vertė 2019 m. </w:t>
      </w:r>
      <w:r w:rsidR="00095B4E" w:rsidRPr="00B93ABF">
        <w:t xml:space="preserve">balandžio </w:t>
      </w:r>
      <w:r w:rsidRPr="00B93ABF">
        <w:t>1 d. – 2 1</w:t>
      </w:r>
      <w:r w:rsidR="00095B4E" w:rsidRPr="00B93ABF">
        <w:t>43</w:t>
      </w:r>
      <w:r w:rsidRPr="00B93ABF">
        <w:t>,</w:t>
      </w:r>
      <w:r w:rsidR="00095B4E" w:rsidRPr="00B93ABF">
        <w:t>98</w:t>
      </w:r>
      <w:r w:rsidRPr="00B93ABF">
        <w:t xml:space="preserve"> Eur.</w:t>
      </w:r>
    </w:p>
    <w:p w:rsidR="002B7A09" w:rsidRPr="00B93ABF" w:rsidRDefault="002B7A09" w:rsidP="00EB1C39">
      <w:pPr>
        <w:widowControl w:val="0"/>
        <w:shd w:val="clear" w:color="auto" w:fill="FFFFFF"/>
        <w:spacing w:line="276" w:lineRule="auto"/>
        <w:jc w:val="both"/>
        <w:rPr>
          <w:spacing w:val="-4"/>
          <w:szCs w:val="24"/>
        </w:rPr>
      </w:pPr>
    </w:p>
    <w:p w:rsidR="001648E2" w:rsidRDefault="001648E2" w:rsidP="00EB1C39">
      <w:pPr>
        <w:widowControl w:val="0"/>
        <w:shd w:val="clear" w:color="auto" w:fill="FFFFFF"/>
        <w:spacing w:line="276" w:lineRule="auto"/>
        <w:jc w:val="both"/>
        <w:rPr>
          <w:color w:val="000000"/>
          <w:spacing w:val="-4"/>
          <w:szCs w:val="24"/>
        </w:rPr>
      </w:pPr>
    </w:p>
    <w:p w:rsidR="00EB1C39" w:rsidRDefault="00EB1C39" w:rsidP="00EB1C39">
      <w:pPr>
        <w:widowControl w:val="0"/>
        <w:shd w:val="clear" w:color="auto" w:fill="FFFFFF"/>
        <w:spacing w:line="276" w:lineRule="auto"/>
        <w:jc w:val="both"/>
        <w:rPr>
          <w:color w:val="000000"/>
          <w:spacing w:val="-4"/>
          <w:szCs w:val="24"/>
        </w:rPr>
      </w:pPr>
    </w:p>
    <w:p w:rsidR="000D625B" w:rsidRDefault="000D625B" w:rsidP="00EB1C39">
      <w:pPr>
        <w:widowControl w:val="0"/>
        <w:shd w:val="clear" w:color="auto" w:fill="FFFFFF"/>
        <w:spacing w:line="276" w:lineRule="auto"/>
        <w:jc w:val="both"/>
        <w:rPr>
          <w:szCs w:val="24"/>
        </w:rPr>
      </w:pPr>
      <w:r w:rsidRPr="000D625B">
        <w:rPr>
          <w:szCs w:val="24"/>
        </w:rPr>
        <w:t>Generalini</w:t>
      </w:r>
      <w:r w:rsidR="00615D68">
        <w:rPr>
          <w:szCs w:val="24"/>
        </w:rPr>
        <w:t>s direktori</w:t>
      </w:r>
      <w:r w:rsidRPr="000D625B">
        <w:rPr>
          <w:szCs w:val="24"/>
        </w:rPr>
        <w:t>us</w:t>
      </w:r>
      <w:r w:rsidRPr="000D625B">
        <w:rPr>
          <w:szCs w:val="24"/>
        </w:rPr>
        <w:tab/>
      </w:r>
      <w:r w:rsidRPr="000D625B">
        <w:rPr>
          <w:szCs w:val="24"/>
        </w:rPr>
        <w:tab/>
      </w:r>
      <w:r w:rsidRPr="000D625B">
        <w:rPr>
          <w:szCs w:val="24"/>
        </w:rPr>
        <w:tab/>
      </w:r>
      <w:r w:rsidRPr="000D625B">
        <w:rPr>
          <w:szCs w:val="24"/>
        </w:rPr>
        <w:tab/>
      </w:r>
      <w:r w:rsidR="004F739F">
        <w:rPr>
          <w:szCs w:val="24"/>
        </w:rPr>
        <w:t xml:space="preserve">               Mindaugas Sinkevičius</w:t>
      </w:r>
    </w:p>
    <w:p w:rsidR="00A3061E" w:rsidRDefault="00A3061E" w:rsidP="00EB1C39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:rsidR="00A3061E" w:rsidRDefault="00A3061E" w:rsidP="00EB1C39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:rsidR="00A3061E" w:rsidRDefault="00A3061E" w:rsidP="00EB1C39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:rsidR="00A3061E" w:rsidRDefault="00A3061E" w:rsidP="00EB1C39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:rsidR="00A3061E" w:rsidRDefault="00A3061E" w:rsidP="00EB1C39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:rsidR="00A3061E" w:rsidRDefault="00A3061E" w:rsidP="00EB1C39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:rsidR="00A3061E" w:rsidRDefault="00A3061E" w:rsidP="00EB1C39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:rsidR="00A3061E" w:rsidRDefault="00A3061E" w:rsidP="00EB1C39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:rsidR="00A3061E" w:rsidRDefault="00A3061E" w:rsidP="00EB1C39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:rsidR="00A3061E" w:rsidRDefault="00A3061E" w:rsidP="00EB1C39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:rsidR="00A3061E" w:rsidRDefault="00A3061E" w:rsidP="00EB1C39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:rsidR="00A3061E" w:rsidRDefault="00A3061E" w:rsidP="00EB1C39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:rsidR="00A3061E" w:rsidRDefault="00A3061E" w:rsidP="00EB1C39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:rsidR="00A3061E" w:rsidRPr="000D625B" w:rsidRDefault="00A3061E" w:rsidP="00EB1C39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sectPr w:rsidR="00A3061E" w:rsidRPr="000D625B" w:rsidSect="005D7562">
      <w:headerReference w:type="default" r:id="rId9"/>
      <w:headerReference w:type="first" r:id="rId10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A77" w:rsidRDefault="00031A77" w:rsidP="00AD24B2">
      <w:r>
        <w:separator/>
      </w:r>
    </w:p>
  </w:endnote>
  <w:endnote w:type="continuationSeparator" w:id="0">
    <w:p w:rsidR="00031A77" w:rsidRDefault="00031A77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A77" w:rsidRDefault="00031A77" w:rsidP="00AD24B2">
      <w:r>
        <w:separator/>
      </w:r>
    </w:p>
  </w:footnote>
  <w:footnote w:type="continuationSeparator" w:id="0">
    <w:p w:rsidR="00031A77" w:rsidRDefault="00031A77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76BF">
      <w:rPr>
        <w:noProof/>
      </w:rPr>
      <w:t>2</w:t>
    </w:r>
    <w:r>
      <w:fldChar w:fldCharType="end"/>
    </w:r>
  </w:p>
  <w:p w:rsidR="00AD24B2" w:rsidRDefault="00AD24B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CAF" w:rsidRPr="00387CAF" w:rsidRDefault="00387CAF" w:rsidP="00387CAF">
    <w:pPr>
      <w:pStyle w:val="Antrats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4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6DA0"/>
    <w:rsid w:val="00026379"/>
    <w:rsid w:val="00031A77"/>
    <w:rsid w:val="00032BFA"/>
    <w:rsid w:val="00043DB6"/>
    <w:rsid w:val="000500AE"/>
    <w:rsid w:val="00055FCE"/>
    <w:rsid w:val="00063AC7"/>
    <w:rsid w:val="00065E03"/>
    <w:rsid w:val="00067C14"/>
    <w:rsid w:val="0007480D"/>
    <w:rsid w:val="00095B4E"/>
    <w:rsid w:val="000B472F"/>
    <w:rsid w:val="000B5980"/>
    <w:rsid w:val="000D430C"/>
    <w:rsid w:val="000D625B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42C91"/>
    <w:rsid w:val="00147874"/>
    <w:rsid w:val="001535B0"/>
    <w:rsid w:val="00153E53"/>
    <w:rsid w:val="00154972"/>
    <w:rsid w:val="00156FD1"/>
    <w:rsid w:val="00160036"/>
    <w:rsid w:val="001648E2"/>
    <w:rsid w:val="0016622E"/>
    <w:rsid w:val="00172FAD"/>
    <w:rsid w:val="0018149F"/>
    <w:rsid w:val="00197E6B"/>
    <w:rsid w:val="001A4D2B"/>
    <w:rsid w:val="001A6E35"/>
    <w:rsid w:val="001B10C4"/>
    <w:rsid w:val="001B29BC"/>
    <w:rsid w:val="001B2BB7"/>
    <w:rsid w:val="001D2DF5"/>
    <w:rsid w:val="001E03FA"/>
    <w:rsid w:val="001E3B14"/>
    <w:rsid w:val="00224625"/>
    <w:rsid w:val="00234D69"/>
    <w:rsid w:val="0024713C"/>
    <w:rsid w:val="0025735D"/>
    <w:rsid w:val="00257783"/>
    <w:rsid w:val="00266644"/>
    <w:rsid w:val="00275A66"/>
    <w:rsid w:val="002769FE"/>
    <w:rsid w:val="00282522"/>
    <w:rsid w:val="002825C6"/>
    <w:rsid w:val="002846D6"/>
    <w:rsid w:val="00292595"/>
    <w:rsid w:val="002A1A95"/>
    <w:rsid w:val="002B7916"/>
    <w:rsid w:val="002B7A09"/>
    <w:rsid w:val="002D1509"/>
    <w:rsid w:val="002D62DF"/>
    <w:rsid w:val="002E7950"/>
    <w:rsid w:val="002F3C85"/>
    <w:rsid w:val="002F5BF0"/>
    <w:rsid w:val="00314AD0"/>
    <w:rsid w:val="003265DB"/>
    <w:rsid w:val="00331A49"/>
    <w:rsid w:val="003359EE"/>
    <w:rsid w:val="00341E00"/>
    <w:rsid w:val="00347B52"/>
    <w:rsid w:val="003519FF"/>
    <w:rsid w:val="0035212A"/>
    <w:rsid w:val="003564C6"/>
    <w:rsid w:val="003772BC"/>
    <w:rsid w:val="00387CAF"/>
    <w:rsid w:val="003905E3"/>
    <w:rsid w:val="00393D97"/>
    <w:rsid w:val="003A7A88"/>
    <w:rsid w:val="003C6A84"/>
    <w:rsid w:val="003D7ABD"/>
    <w:rsid w:val="003F349C"/>
    <w:rsid w:val="0040517E"/>
    <w:rsid w:val="00410D37"/>
    <w:rsid w:val="0041251E"/>
    <w:rsid w:val="00417297"/>
    <w:rsid w:val="0042065B"/>
    <w:rsid w:val="00426241"/>
    <w:rsid w:val="0043219C"/>
    <w:rsid w:val="0044075D"/>
    <w:rsid w:val="004445B5"/>
    <w:rsid w:val="00453C4D"/>
    <w:rsid w:val="0045406A"/>
    <w:rsid w:val="004558F9"/>
    <w:rsid w:val="004656A7"/>
    <w:rsid w:val="00473114"/>
    <w:rsid w:val="00480ADF"/>
    <w:rsid w:val="004869B0"/>
    <w:rsid w:val="00493672"/>
    <w:rsid w:val="004A0881"/>
    <w:rsid w:val="004A41B8"/>
    <w:rsid w:val="004A7B9D"/>
    <w:rsid w:val="004C0008"/>
    <w:rsid w:val="004C6E42"/>
    <w:rsid w:val="004D054E"/>
    <w:rsid w:val="004D121F"/>
    <w:rsid w:val="004E3076"/>
    <w:rsid w:val="004E4F96"/>
    <w:rsid w:val="004E59BA"/>
    <w:rsid w:val="004E76BF"/>
    <w:rsid w:val="004F0083"/>
    <w:rsid w:val="004F05B5"/>
    <w:rsid w:val="004F739F"/>
    <w:rsid w:val="0050343E"/>
    <w:rsid w:val="00517755"/>
    <w:rsid w:val="005204AD"/>
    <w:rsid w:val="00530775"/>
    <w:rsid w:val="00536603"/>
    <w:rsid w:val="00540614"/>
    <w:rsid w:val="00544DC9"/>
    <w:rsid w:val="00546D79"/>
    <w:rsid w:val="005642C8"/>
    <w:rsid w:val="00565882"/>
    <w:rsid w:val="00576BB5"/>
    <w:rsid w:val="00583F1F"/>
    <w:rsid w:val="0058470F"/>
    <w:rsid w:val="00591F13"/>
    <w:rsid w:val="005A2CE0"/>
    <w:rsid w:val="005A4078"/>
    <w:rsid w:val="005A4117"/>
    <w:rsid w:val="005A5E2B"/>
    <w:rsid w:val="005B1AA6"/>
    <w:rsid w:val="005B3009"/>
    <w:rsid w:val="005C1AB2"/>
    <w:rsid w:val="005C431B"/>
    <w:rsid w:val="005D404C"/>
    <w:rsid w:val="005D7562"/>
    <w:rsid w:val="005E7BC7"/>
    <w:rsid w:val="005F3E4B"/>
    <w:rsid w:val="005F5588"/>
    <w:rsid w:val="005F6A29"/>
    <w:rsid w:val="005F7580"/>
    <w:rsid w:val="005F783F"/>
    <w:rsid w:val="0060257A"/>
    <w:rsid w:val="00602FB2"/>
    <w:rsid w:val="0061471E"/>
    <w:rsid w:val="00615D68"/>
    <w:rsid w:val="0062188F"/>
    <w:rsid w:val="00626888"/>
    <w:rsid w:val="00632175"/>
    <w:rsid w:val="00634196"/>
    <w:rsid w:val="00634FC0"/>
    <w:rsid w:val="00636929"/>
    <w:rsid w:val="0063747F"/>
    <w:rsid w:val="006420B6"/>
    <w:rsid w:val="00643C59"/>
    <w:rsid w:val="00650897"/>
    <w:rsid w:val="006525F1"/>
    <w:rsid w:val="00661EF7"/>
    <w:rsid w:val="0067199B"/>
    <w:rsid w:val="0067244F"/>
    <w:rsid w:val="006769E9"/>
    <w:rsid w:val="0068172E"/>
    <w:rsid w:val="00682600"/>
    <w:rsid w:val="00695B35"/>
    <w:rsid w:val="006A50A1"/>
    <w:rsid w:val="006A5B73"/>
    <w:rsid w:val="006A61D6"/>
    <w:rsid w:val="006C1526"/>
    <w:rsid w:val="006D722C"/>
    <w:rsid w:val="006E70AA"/>
    <w:rsid w:val="007025B3"/>
    <w:rsid w:val="007063BF"/>
    <w:rsid w:val="0071047C"/>
    <w:rsid w:val="007117DA"/>
    <w:rsid w:val="00723290"/>
    <w:rsid w:val="00736AAC"/>
    <w:rsid w:val="00737933"/>
    <w:rsid w:val="00767D61"/>
    <w:rsid w:val="007758AD"/>
    <w:rsid w:val="00792CD6"/>
    <w:rsid w:val="007A420A"/>
    <w:rsid w:val="007A6098"/>
    <w:rsid w:val="007B3028"/>
    <w:rsid w:val="007C1A1E"/>
    <w:rsid w:val="007D3924"/>
    <w:rsid w:val="007E2837"/>
    <w:rsid w:val="007E6ABD"/>
    <w:rsid w:val="007F64E8"/>
    <w:rsid w:val="00805036"/>
    <w:rsid w:val="008069B9"/>
    <w:rsid w:val="00812F6A"/>
    <w:rsid w:val="00821323"/>
    <w:rsid w:val="00822FB4"/>
    <w:rsid w:val="008306C2"/>
    <w:rsid w:val="008645F0"/>
    <w:rsid w:val="00864D57"/>
    <w:rsid w:val="0088168C"/>
    <w:rsid w:val="008831C4"/>
    <w:rsid w:val="00883D5B"/>
    <w:rsid w:val="008878D9"/>
    <w:rsid w:val="00890E07"/>
    <w:rsid w:val="008A24BC"/>
    <w:rsid w:val="008B1E36"/>
    <w:rsid w:val="008B2D0A"/>
    <w:rsid w:val="008B2EAC"/>
    <w:rsid w:val="008B3BE6"/>
    <w:rsid w:val="008D15A2"/>
    <w:rsid w:val="008E0B53"/>
    <w:rsid w:val="008E4784"/>
    <w:rsid w:val="008E4D72"/>
    <w:rsid w:val="008F663F"/>
    <w:rsid w:val="009056C1"/>
    <w:rsid w:val="00906240"/>
    <w:rsid w:val="00911F11"/>
    <w:rsid w:val="009204DE"/>
    <w:rsid w:val="00925449"/>
    <w:rsid w:val="009311C9"/>
    <w:rsid w:val="00941F84"/>
    <w:rsid w:val="00963C04"/>
    <w:rsid w:val="0097074A"/>
    <w:rsid w:val="009956F2"/>
    <w:rsid w:val="009B0B1F"/>
    <w:rsid w:val="009B2F69"/>
    <w:rsid w:val="009B55DB"/>
    <w:rsid w:val="009B76A6"/>
    <w:rsid w:val="009C586F"/>
    <w:rsid w:val="009F6545"/>
    <w:rsid w:val="009F6FB9"/>
    <w:rsid w:val="00A053AA"/>
    <w:rsid w:val="00A11776"/>
    <w:rsid w:val="00A14687"/>
    <w:rsid w:val="00A22303"/>
    <w:rsid w:val="00A2669F"/>
    <w:rsid w:val="00A3061E"/>
    <w:rsid w:val="00A31E5E"/>
    <w:rsid w:val="00A32C37"/>
    <w:rsid w:val="00A45BF9"/>
    <w:rsid w:val="00A46DEF"/>
    <w:rsid w:val="00A51858"/>
    <w:rsid w:val="00A612BB"/>
    <w:rsid w:val="00A67799"/>
    <w:rsid w:val="00A82596"/>
    <w:rsid w:val="00A958A4"/>
    <w:rsid w:val="00AA3796"/>
    <w:rsid w:val="00AB559A"/>
    <w:rsid w:val="00AC089B"/>
    <w:rsid w:val="00AC2C05"/>
    <w:rsid w:val="00AC79F8"/>
    <w:rsid w:val="00AD24B2"/>
    <w:rsid w:val="00AF2C57"/>
    <w:rsid w:val="00B0398C"/>
    <w:rsid w:val="00B0486B"/>
    <w:rsid w:val="00B04C2A"/>
    <w:rsid w:val="00B1226D"/>
    <w:rsid w:val="00B23C7F"/>
    <w:rsid w:val="00B35D4A"/>
    <w:rsid w:val="00B45AB8"/>
    <w:rsid w:val="00B46EEA"/>
    <w:rsid w:val="00B534DE"/>
    <w:rsid w:val="00B63152"/>
    <w:rsid w:val="00B63503"/>
    <w:rsid w:val="00B704AB"/>
    <w:rsid w:val="00B7470E"/>
    <w:rsid w:val="00B80B69"/>
    <w:rsid w:val="00B81BD3"/>
    <w:rsid w:val="00B93ABF"/>
    <w:rsid w:val="00B96C8F"/>
    <w:rsid w:val="00B9754A"/>
    <w:rsid w:val="00BA788A"/>
    <w:rsid w:val="00BA7B74"/>
    <w:rsid w:val="00BB341B"/>
    <w:rsid w:val="00BE2870"/>
    <w:rsid w:val="00BE6DC7"/>
    <w:rsid w:val="00BF4BF8"/>
    <w:rsid w:val="00BF7315"/>
    <w:rsid w:val="00C00A12"/>
    <w:rsid w:val="00C12B70"/>
    <w:rsid w:val="00C1497A"/>
    <w:rsid w:val="00C33B94"/>
    <w:rsid w:val="00C44999"/>
    <w:rsid w:val="00C541AF"/>
    <w:rsid w:val="00C87ACB"/>
    <w:rsid w:val="00CA1625"/>
    <w:rsid w:val="00CB0359"/>
    <w:rsid w:val="00CB1452"/>
    <w:rsid w:val="00CB645F"/>
    <w:rsid w:val="00CC643F"/>
    <w:rsid w:val="00CE2A68"/>
    <w:rsid w:val="00CE69F7"/>
    <w:rsid w:val="00CF2E5A"/>
    <w:rsid w:val="00CF5693"/>
    <w:rsid w:val="00D04130"/>
    <w:rsid w:val="00D07E15"/>
    <w:rsid w:val="00D30AB0"/>
    <w:rsid w:val="00D3757E"/>
    <w:rsid w:val="00D416C1"/>
    <w:rsid w:val="00D47236"/>
    <w:rsid w:val="00D545E9"/>
    <w:rsid w:val="00D71B1B"/>
    <w:rsid w:val="00D772A7"/>
    <w:rsid w:val="00D827D6"/>
    <w:rsid w:val="00DA684D"/>
    <w:rsid w:val="00DC7721"/>
    <w:rsid w:val="00DE7AA8"/>
    <w:rsid w:val="00DF1040"/>
    <w:rsid w:val="00DF1318"/>
    <w:rsid w:val="00DF2B8B"/>
    <w:rsid w:val="00DF530A"/>
    <w:rsid w:val="00DF6AFC"/>
    <w:rsid w:val="00E03B79"/>
    <w:rsid w:val="00E231E3"/>
    <w:rsid w:val="00E314C1"/>
    <w:rsid w:val="00E31673"/>
    <w:rsid w:val="00E35EA5"/>
    <w:rsid w:val="00E44F11"/>
    <w:rsid w:val="00E50E80"/>
    <w:rsid w:val="00E6602A"/>
    <w:rsid w:val="00E6640B"/>
    <w:rsid w:val="00E66EDC"/>
    <w:rsid w:val="00E816D0"/>
    <w:rsid w:val="00E852A6"/>
    <w:rsid w:val="00EA263A"/>
    <w:rsid w:val="00EA423A"/>
    <w:rsid w:val="00EB1C39"/>
    <w:rsid w:val="00EB672C"/>
    <w:rsid w:val="00EC1D3B"/>
    <w:rsid w:val="00ED0E70"/>
    <w:rsid w:val="00ED1FF4"/>
    <w:rsid w:val="00EE5AE1"/>
    <w:rsid w:val="00EF56E5"/>
    <w:rsid w:val="00F02CDB"/>
    <w:rsid w:val="00F160ED"/>
    <w:rsid w:val="00F17E73"/>
    <w:rsid w:val="00F23D31"/>
    <w:rsid w:val="00F345F0"/>
    <w:rsid w:val="00F36C8A"/>
    <w:rsid w:val="00F45D1E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A69E6"/>
    <w:rsid w:val="00FA7357"/>
    <w:rsid w:val="00FB4733"/>
    <w:rsid w:val="00FD5858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ED6D0"/>
  <w15:docId w15:val="{69890A49-A4F8-4D21-AADF-AF2FB0B7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21469-82DA-4062-9ECF-72301129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7</cp:revision>
  <cp:lastPrinted>2017-12-12T14:32:00Z</cp:lastPrinted>
  <dcterms:created xsi:type="dcterms:W3CDTF">2019-04-04T12:24:00Z</dcterms:created>
  <dcterms:modified xsi:type="dcterms:W3CDTF">2019-04-23T05:35:00Z</dcterms:modified>
</cp:coreProperties>
</file>