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9AAB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D07E47C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2D54C7B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1BE3BF96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0B399A1D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3BD9FBFD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781E3F62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20</w:t>
      </w:r>
      <w:r w:rsidR="001B2BB7" w:rsidRPr="00CB1452">
        <w:rPr>
          <w:szCs w:val="24"/>
        </w:rPr>
        <w:t xml:space="preserve"> m. </w:t>
      </w:r>
      <w:r w:rsidR="002D3C50">
        <w:rPr>
          <w:szCs w:val="24"/>
        </w:rPr>
        <w:t>rugpjūčio</w:t>
      </w:r>
      <w:r w:rsidR="00AE73CC">
        <w:rPr>
          <w:szCs w:val="24"/>
        </w:rPr>
        <w:t xml:space="preserve"> 28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AE73CC">
        <w:rPr>
          <w:szCs w:val="24"/>
        </w:rPr>
        <w:t>59</w:t>
      </w:r>
      <w:r w:rsidR="00FE4E01">
        <w:rPr>
          <w:szCs w:val="24"/>
        </w:rPr>
        <w:t xml:space="preserve">  </w:t>
      </w:r>
    </w:p>
    <w:p w14:paraId="3655092F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774E142E" w14:textId="77777777" w:rsidR="001B2BB7" w:rsidRDefault="001B2BB7" w:rsidP="00540614">
      <w:pPr>
        <w:jc w:val="center"/>
        <w:rPr>
          <w:sz w:val="10"/>
          <w:szCs w:val="10"/>
        </w:rPr>
      </w:pPr>
    </w:p>
    <w:p w14:paraId="09692D30" w14:textId="77777777" w:rsidR="008F38E8" w:rsidRDefault="008F38E8" w:rsidP="00540614">
      <w:pPr>
        <w:jc w:val="center"/>
        <w:rPr>
          <w:sz w:val="10"/>
          <w:szCs w:val="10"/>
        </w:rPr>
      </w:pPr>
    </w:p>
    <w:p w14:paraId="22F7434F" w14:textId="77777777" w:rsidR="002475E7" w:rsidRPr="00636929" w:rsidRDefault="002475E7" w:rsidP="00540614">
      <w:pPr>
        <w:jc w:val="center"/>
        <w:rPr>
          <w:sz w:val="10"/>
          <w:szCs w:val="10"/>
        </w:rPr>
      </w:pPr>
    </w:p>
    <w:p w14:paraId="02DE025F" w14:textId="0C4058AC" w:rsidR="00043DB6" w:rsidRPr="00777C78" w:rsidRDefault="001B2BB7" w:rsidP="00A46DEF">
      <w:pPr>
        <w:spacing w:line="276" w:lineRule="auto"/>
        <w:ind w:firstLine="709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>„</w:t>
      </w:r>
      <w:r w:rsidR="002C56DD" w:rsidRPr="002C56DD">
        <w:rPr>
          <w:lang w:eastAsia="lt-LT"/>
        </w:rPr>
        <w:t>Dėl valstybės turto perdavimo patikėjimo teise ir savivaldybių nuosavybėn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14:paraId="3D03028B" w14:textId="62384254" w:rsidR="002D3C50" w:rsidRDefault="00CA1C54" w:rsidP="00CA1C54">
      <w:pPr>
        <w:spacing w:line="276" w:lineRule="auto"/>
        <w:ind w:firstLine="709"/>
        <w:jc w:val="both"/>
        <w:rPr>
          <w:lang w:eastAsia="lt-LT"/>
        </w:rPr>
      </w:pPr>
      <w:r w:rsidRPr="00CA1C54">
        <w:rPr>
          <w:lang w:eastAsia="lt-LT"/>
        </w:rPr>
        <w:t xml:space="preserve">p e r d u o d u Šalčininkų Lietuvos tūkstantmečio gimnazijai valdyti, naudoti ir disponuoti juo patikėjimo teise jos nuostatuose numatytai veiklai vykdyti valstybei nuosavybės teise priklausantį ir šiuo metu </w:t>
      </w:r>
      <w:r w:rsidR="0039000C" w:rsidRPr="0039000C">
        <w:rPr>
          <w:lang w:eastAsia="lt-LT"/>
        </w:rPr>
        <w:t>Butrimonių pagrindinė</w:t>
      </w:r>
      <w:r w:rsidR="0039000C">
        <w:rPr>
          <w:lang w:eastAsia="lt-LT"/>
        </w:rPr>
        <w:t>s</w:t>
      </w:r>
      <w:r w:rsidR="0039000C" w:rsidRPr="0039000C">
        <w:rPr>
          <w:lang w:eastAsia="lt-LT"/>
        </w:rPr>
        <w:t xml:space="preserve"> mokykl</w:t>
      </w:r>
      <w:r w:rsidR="0039000C">
        <w:rPr>
          <w:lang w:eastAsia="lt-LT"/>
        </w:rPr>
        <w:t xml:space="preserve">os </w:t>
      </w:r>
      <w:r w:rsidRPr="00CA1C54">
        <w:rPr>
          <w:lang w:eastAsia="lt-LT"/>
        </w:rPr>
        <w:t>patikėjimo teise valdomą nekilnojamąjį turtą</w:t>
      </w:r>
      <w:r w:rsidR="002D3C50">
        <w:rPr>
          <w:lang w:eastAsia="lt-LT"/>
        </w:rPr>
        <w:t xml:space="preserve">, esantį </w:t>
      </w:r>
      <w:r w:rsidR="002D3C50" w:rsidRPr="00CA1C54">
        <w:rPr>
          <w:lang w:eastAsia="lt-LT"/>
        </w:rPr>
        <w:t>Mokyklos g.</w:t>
      </w:r>
      <w:r w:rsidR="002D3C50">
        <w:rPr>
          <w:lang w:eastAsia="lt-LT"/>
        </w:rPr>
        <w:t xml:space="preserve"> </w:t>
      </w:r>
      <w:r w:rsidR="002D3C50" w:rsidRPr="00CA1C54">
        <w:rPr>
          <w:lang w:eastAsia="lt-LT"/>
        </w:rPr>
        <w:t>3</w:t>
      </w:r>
      <w:r w:rsidR="002D3C50">
        <w:rPr>
          <w:lang w:eastAsia="lt-LT"/>
        </w:rPr>
        <w:t xml:space="preserve">, </w:t>
      </w:r>
      <w:r w:rsidR="002D3C50" w:rsidRPr="00CA1C54">
        <w:rPr>
          <w:lang w:eastAsia="lt-LT"/>
        </w:rPr>
        <w:t>Butrimonių k</w:t>
      </w:r>
      <w:r w:rsidR="002D3C50">
        <w:rPr>
          <w:lang w:eastAsia="lt-LT"/>
        </w:rPr>
        <w:t>.</w:t>
      </w:r>
      <w:r w:rsidR="002D3C50" w:rsidRPr="00CA1C54">
        <w:rPr>
          <w:lang w:eastAsia="lt-LT"/>
        </w:rPr>
        <w:t xml:space="preserve">, Butrimonių </w:t>
      </w:r>
      <w:r w:rsidR="002D3C50">
        <w:rPr>
          <w:lang w:eastAsia="lt-LT"/>
        </w:rPr>
        <w:t xml:space="preserve">sen., </w:t>
      </w:r>
      <w:r w:rsidR="002D3C50" w:rsidRPr="00CA1C54">
        <w:rPr>
          <w:lang w:eastAsia="lt-LT"/>
        </w:rPr>
        <w:t>Šalčininkų rajono savivaldybėje</w:t>
      </w:r>
      <w:r w:rsidR="002D3C50">
        <w:rPr>
          <w:lang w:eastAsia="lt-LT"/>
        </w:rPr>
        <w:t>:</w:t>
      </w:r>
    </w:p>
    <w:p w14:paraId="26FFBF0D" w14:textId="6F7963F1" w:rsidR="00CA1C54" w:rsidRPr="00CA1C54" w:rsidRDefault="00CA1C54" w:rsidP="00CA1C54">
      <w:pPr>
        <w:spacing w:line="276" w:lineRule="auto"/>
        <w:ind w:firstLine="709"/>
        <w:jc w:val="both"/>
        <w:rPr>
          <w:lang w:eastAsia="lt-LT"/>
        </w:rPr>
      </w:pPr>
      <w:r w:rsidRPr="00CA1C54">
        <w:rPr>
          <w:lang w:eastAsia="lt-LT"/>
        </w:rPr>
        <w:t>1. Pastatą – Valgyklą (unikalus numeris – 8598-7012-3006, bendras plotas – 541,51 kv. m, likutinė vertė 2020 m. liepos 31 d. – 31</w:t>
      </w:r>
      <w:r w:rsidR="002D3C50">
        <w:rPr>
          <w:lang w:eastAsia="lt-LT"/>
        </w:rPr>
        <w:t xml:space="preserve"> </w:t>
      </w:r>
      <w:r w:rsidRPr="00CA1C54">
        <w:rPr>
          <w:lang w:eastAsia="lt-LT"/>
        </w:rPr>
        <w:t xml:space="preserve">8621,78 </w:t>
      </w:r>
      <w:r w:rsidR="002D3C50">
        <w:rPr>
          <w:lang w:eastAsia="lt-LT"/>
        </w:rPr>
        <w:t>EUR</w:t>
      </w:r>
      <w:r w:rsidRPr="00CA1C54">
        <w:rPr>
          <w:lang w:eastAsia="lt-LT"/>
        </w:rPr>
        <w:t>)</w:t>
      </w:r>
      <w:r w:rsidR="002D3C50">
        <w:rPr>
          <w:lang w:eastAsia="lt-LT"/>
        </w:rPr>
        <w:t>;</w:t>
      </w:r>
    </w:p>
    <w:p w14:paraId="3C51193C" w14:textId="305B0D36" w:rsidR="00CA1C54" w:rsidRPr="00CA1C54" w:rsidRDefault="00CA1C54" w:rsidP="00CA1C54">
      <w:pPr>
        <w:spacing w:line="276" w:lineRule="auto"/>
        <w:ind w:firstLine="709"/>
        <w:jc w:val="both"/>
        <w:rPr>
          <w:lang w:eastAsia="lt-LT"/>
        </w:rPr>
      </w:pPr>
      <w:r w:rsidRPr="00CA1C54">
        <w:rPr>
          <w:lang w:eastAsia="lt-LT"/>
        </w:rPr>
        <w:t>2. Kitus statinius– sporto aikštelė, (unikalus numeris 4400-2678-5066, likutinė vertė 2020 m. liepos 31 d. – 2</w:t>
      </w:r>
      <w:r w:rsidR="002D3C50">
        <w:rPr>
          <w:lang w:eastAsia="lt-LT"/>
        </w:rPr>
        <w:t xml:space="preserve"> </w:t>
      </w:r>
      <w:r w:rsidRPr="00CA1C54">
        <w:rPr>
          <w:lang w:eastAsia="lt-LT"/>
        </w:rPr>
        <w:t xml:space="preserve">609,11 </w:t>
      </w:r>
      <w:r w:rsidR="002D3C50">
        <w:rPr>
          <w:lang w:eastAsia="lt-LT"/>
        </w:rPr>
        <w:t>EUR</w:t>
      </w:r>
      <w:r w:rsidRPr="00CA1C54">
        <w:rPr>
          <w:lang w:eastAsia="lt-LT"/>
        </w:rPr>
        <w:t>)</w:t>
      </w:r>
      <w:r w:rsidR="002D3C50">
        <w:rPr>
          <w:lang w:eastAsia="lt-LT"/>
        </w:rPr>
        <w:t>;</w:t>
      </w:r>
    </w:p>
    <w:p w14:paraId="0E41DF87" w14:textId="42666DB2" w:rsidR="00CA1C54" w:rsidRPr="00CA1C54" w:rsidRDefault="00CA1C54" w:rsidP="00CA1C54">
      <w:pPr>
        <w:spacing w:line="276" w:lineRule="auto"/>
        <w:ind w:firstLine="709"/>
        <w:jc w:val="both"/>
        <w:rPr>
          <w:lang w:eastAsia="lt-LT"/>
        </w:rPr>
      </w:pPr>
      <w:r w:rsidRPr="00CA1C54">
        <w:rPr>
          <w:lang w:eastAsia="lt-LT"/>
        </w:rPr>
        <w:t>3. Kitus statinius– sporto aikštelė (unikalus numeris 4400-2678-5099, likutinė vertė 2020 m. liepos 31 d. – 15</w:t>
      </w:r>
      <w:r w:rsidR="002D3C50">
        <w:rPr>
          <w:lang w:eastAsia="lt-LT"/>
        </w:rPr>
        <w:t xml:space="preserve"> </w:t>
      </w:r>
      <w:r w:rsidRPr="00CA1C54">
        <w:rPr>
          <w:lang w:eastAsia="lt-LT"/>
        </w:rPr>
        <w:t xml:space="preserve">37,45 </w:t>
      </w:r>
      <w:r w:rsidR="002D3C50">
        <w:rPr>
          <w:lang w:eastAsia="lt-LT"/>
        </w:rPr>
        <w:t>EUR).</w:t>
      </w:r>
    </w:p>
    <w:p w14:paraId="7A9272DE" w14:textId="77777777" w:rsidR="00CA1C54" w:rsidRDefault="00CA1C54" w:rsidP="00E718C3">
      <w:pPr>
        <w:ind w:firstLine="706"/>
        <w:jc w:val="both"/>
      </w:pPr>
    </w:p>
    <w:p w14:paraId="7B5AAF90" w14:textId="77777777" w:rsidR="00777C78" w:rsidRDefault="00777C78" w:rsidP="00924E85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73ECC8B4" w14:textId="26B0E0AF" w:rsidR="00653226" w:rsidRDefault="00CA1C54" w:rsidP="00CA1C5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szCs w:val="24"/>
        </w:rPr>
        <w:t>Generalinis 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Mindaugas Sinkevičius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</w:t>
      </w:r>
    </w:p>
    <w:p w14:paraId="5DDCA005" w14:textId="77777777"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73F3B8C1" w14:textId="77777777" w:rsidR="00827F82" w:rsidRDefault="00827F82" w:rsidP="00540614">
      <w:pPr>
        <w:rPr>
          <w:szCs w:val="24"/>
        </w:rPr>
      </w:pPr>
    </w:p>
    <w:p w14:paraId="6803B541" w14:textId="77777777" w:rsidR="00997B24" w:rsidRDefault="00997B24" w:rsidP="00540614">
      <w:pPr>
        <w:rPr>
          <w:szCs w:val="24"/>
        </w:rPr>
      </w:pPr>
    </w:p>
    <w:p w14:paraId="714D633D" w14:textId="77777777" w:rsidR="00997B24" w:rsidRDefault="00997B24" w:rsidP="00540614">
      <w:pPr>
        <w:rPr>
          <w:szCs w:val="24"/>
        </w:rPr>
      </w:pPr>
    </w:p>
    <w:p w14:paraId="40E51931" w14:textId="77777777" w:rsidR="00997B24" w:rsidRDefault="00997B24" w:rsidP="00540614">
      <w:pPr>
        <w:rPr>
          <w:szCs w:val="24"/>
        </w:rPr>
      </w:pPr>
    </w:p>
    <w:p w14:paraId="3004345C" w14:textId="77777777" w:rsidR="00997B24" w:rsidRDefault="00997B24" w:rsidP="00540614">
      <w:pPr>
        <w:rPr>
          <w:szCs w:val="24"/>
        </w:rPr>
      </w:pPr>
    </w:p>
    <w:p w14:paraId="2C5972CF" w14:textId="77777777"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14:paraId="7E962A50" w14:textId="77777777" w:rsidR="00997B24" w:rsidRDefault="00997B24" w:rsidP="00A46DEF">
      <w:pPr>
        <w:rPr>
          <w:szCs w:val="24"/>
        </w:rPr>
      </w:pPr>
    </w:p>
    <w:p w14:paraId="61E24B54" w14:textId="77777777"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14:paraId="4170B08E" w14:textId="089F66AA"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</w:t>
      </w:r>
      <w:r w:rsidR="00407350">
        <w:rPr>
          <w:szCs w:val="24"/>
        </w:rPr>
        <w:t>20</w:t>
      </w:r>
      <w:r w:rsidRPr="00CB1452">
        <w:rPr>
          <w:szCs w:val="24"/>
        </w:rPr>
        <w:t>-</w:t>
      </w:r>
      <w:r w:rsidR="00CA1C54">
        <w:rPr>
          <w:szCs w:val="24"/>
        </w:rPr>
        <w:t>0</w:t>
      </w:r>
      <w:r w:rsidR="00CA1C54">
        <w:rPr>
          <w:szCs w:val="24"/>
          <w:lang w:val="en-US"/>
        </w:rPr>
        <w:t>8</w:t>
      </w:r>
      <w:r w:rsidRPr="00CB1452">
        <w:rPr>
          <w:szCs w:val="24"/>
        </w:rPr>
        <w:t>-</w:t>
      </w:r>
      <w:r w:rsidR="00CA1C54">
        <w:rPr>
          <w:szCs w:val="24"/>
        </w:rPr>
        <w:t>27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975F2" w14:textId="77777777" w:rsidR="00C04A04" w:rsidRDefault="00C04A04" w:rsidP="00AD24B2">
      <w:r>
        <w:separator/>
      </w:r>
    </w:p>
  </w:endnote>
  <w:endnote w:type="continuationSeparator" w:id="0">
    <w:p w14:paraId="4E468A7E" w14:textId="77777777" w:rsidR="00C04A04" w:rsidRDefault="00C04A04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283A5" w14:textId="77777777" w:rsidR="00C04A04" w:rsidRDefault="00C04A04" w:rsidP="00AD24B2">
      <w:r>
        <w:separator/>
      </w:r>
    </w:p>
  </w:footnote>
  <w:footnote w:type="continuationSeparator" w:id="0">
    <w:p w14:paraId="3A6F33B3" w14:textId="77777777" w:rsidR="00C04A04" w:rsidRDefault="00C04A04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2CF0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14:paraId="74ECBD70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96BBF"/>
    <w:rsid w:val="000A676E"/>
    <w:rsid w:val="000B5980"/>
    <w:rsid w:val="000D4B48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B5341"/>
    <w:rsid w:val="001C01F6"/>
    <w:rsid w:val="001D2DF5"/>
    <w:rsid w:val="001E03FA"/>
    <w:rsid w:val="00234D69"/>
    <w:rsid w:val="0024713C"/>
    <w:rsid w:val="002475E7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1181"/>
    <w:rsid w:val="002B7916"/>
    <w:rsid w:val="002C56DD"/>
    <w:rsid w:val="002D1509"/>
    <w:rsid w:val="002D3C50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00C"/>
    <w:rsid w:val="003905E3"/>
    <w:rsid w:val="00393D97"/>
    <w:rsid w:val="003A7A88"/>
    <w:rsid w:val="003C6A84"/>
    <w:rsid w:val="003C6FF5"/>
    <w:rsid w:val="003F349C"/>
    <w:rsid w:val="0040517E"/>
    <w:rsid w:val="00407350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54F9A"/>
    <w:rsid w:val="005642C8"/>
    <w:rsid w:val="00572C10"/>
    <w:rsid w:val="00576E66"/>
    <w:rsid w:val="00583F1F"/>
    <w:rsid w:val="005A2CE0"/>
    <w:rsid w:val="005A4078"/>
    <w:rsid w:val="005A4117"/>
    <w:rsid w:val="005A5EF9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7199B"/>
    <w:rsid w:val="0067244F"/>
    <w:rsid w:val="0068172E"/>
    <w:rsid w:val="00685E5C"/>
    <w:rsid w:val="006A50A1"/>
    <w:rsid w:val="006B3B58"/>
    <w:rsid w:val="006B4295"/>
    <w:rsid w:val="006C1526"/>
    <w:rsid w:val="006D722C"/>
    <w:rsid w:val="006E50F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7D61"/>
    <w:rsid w:val="007758AD"/>
    <w:rsid w:val="00777C78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81695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C6B86"/>
    <w:rsid w:val="008D15A2"/>
    <w:rsid w:val="008E4784"/>
    <w:rsid w:val="008E4D72"/>
    <w:rsid w:val="008F06B6"/>
    <w:rsid w:val="008F0962"/>
    <w:rsid w:val="008F38E8"/>
    <w:rsid w:val="008F663F"/>
    <w:rsid w:val="009056C1"/>
    <w:rsid w:val="00906240"/>
    <w:rsid w:val="00911F11"/>
    <w:rsid w:val="009204DE"/>
    <w:rsid w:val="00924E85"/>
    <w:rsid w:val="00925449"/>
    <w:rsid w:val="00941F84"/>
    <w:rsid w:val="0094508C"/>
    <w:rsid w:val="009509AA"/>
    <w:rsid w:val="00963C04"/>
    <w:rsid w:val="009672AA"/>
    <w:rsid w:val="0097074A"/>
    <w:rsid w:val="009956F2"/>
    <w:rsid w:val="00997B24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157D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E73CC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04A04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A1C54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11DE3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47799"/>
    <w:rsid w:val="00E50E80"/>
    <w:rsid w:val="00E552FA"/>
    <w:rsid w:val="00E60C17"/>
    <w:rsid w:val="00E611C8"/>
    <w:rsid w:val="00E6602A"/>
    <w:rsid w:val="00E6640B"/>
    <w:rsid w:val="00E66EDC"/>
    <w:rsid w:val="00E718C3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SADECKIENĖ, Simona | Turto bankas</cp:lastModifiedBy>
  <cp:revision>2</cp:revision>
  <cp:lastPrinted>2019-05-31T07:09:00Z</cp:lastPrinted>
  <dcterms:created xsi:type="dcterms:W3CDTF">2020-08-28T12:28:00Z</dcterms:created>
  <dcterms:modified xsi:type="dcterms:W3CDTF">2020-08-28T12:28:00Z</dcterms:modified>
</cp:coreProperties>
</file>