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3802" w14:textId="74E8FBD0" w:rsidR="00BF7FF1" w:rsidRDefault="00BF7FF1" w:rsidP="00BF7FF1">
      <w:pPr>
        <w:widowControl/>
        <w:tabs>
          <w:tab w:val="left" w:pos="720"/>
          <w:tab w:val="center" w:pos="4153"/>
          <w:tab w:val="left" w:pos="5340"/>
        </w:tabs>
        <w:autoSpaceDE/>
        <w:autoSpaceDN/>
        <w:adjustRightInd/>
        <w:jc w:val="center"/>
        <w:rPr>
          <w:b/>
          <w:bCs/>
          <w:sz w:val="24"/>
          <w:szCs w:val="24"/>
        </w:rPr>
      </w:pPr>
      <w:r w:rsidRPr="00437DBB">
        <w:rPr>
          <w:b/>
          <w:bCs/>
          <w:sz w:val="24"/>
          <w:szCs w:val="24"/>
        </w:rPr>
        <w:t>RESPONDENTŲ POŽIŪRIS Į KORUPCIJĄ BEI KORUPCIJOS PREVENCIJĄ</w:t>
      </w:r>
    </w:p>
    <w:p w14:paraId="5FB75534" w14:textId="77777777" w:rsidR="00BF7FF1" w:rsidRDefault="00BF7FF1" w:rsidP="00BF7FF1">
      <w:pPr>
        <w:widowControl/>
        <w:tabs>
          <w:tab w:val="left" w:pos="720"/>
          <w:tab w:val="center" w:pos="4153"/>
          <w:tab w:val="left" w:pos="5340"/>
        </w:tabs>
        <w:autoSpaceDE/>
        <w:autoSpaceDN/>
        <w:adjustRightInd/>
        <w:jc w:val="both"/>
        <w:rPr>
          <w:b/>
          <w:bCs/>
          <w:sz w:val="24"/>
          <w:szCs w:val="24"/>
        </w:rPr>
      </w:pPr>
    </w:p>
    <w:p w14:paraId="174C99BD" w14:textId="77777777" w:rsidR="00BF7FF1" w:rsidRPr="00D43FC9" w:rsidRDefault="00BF7FF1" w:rsidP="00BF7FF1">
      <w:pPr>
        <w:pStyle w:val="Sraopastraipa"/>
        <w:widowControl/>
        <w:numPr>
          <w:ilvl w:val="0"/>
          <w:numId w:val="1"/>
        </w:numPr>
        <w:tabs>
          <w:tab w:val="left" w:pos="720"/>
          <w:tab w:val="center" w:pos="4153"/>
          <w:tab w:val="left" w:pos="5340"/>
        </w:tabs>
        <w:autoSpaceDE/>
        <w:autoSpaceDN/>
        <w:adjustRightInd/>
        <w:jc w:val="both"/>
        <w:rPr>
          <w:rFonts w:eastAsia="Times New Roman"/>
          <w:b/>
          <w:bCs/>
          <w:sz w:val="24"/>
          <w:szCs w:val="24"/>
          <w:lang w:val="lt-LT"/>
        </w:rPr>
      </w:pPr>
      <w:r w:rsidRPr="00702E08">
        <w:rPr>
          <w:b/>
          <w:bCs/>
          <w:sz w:val="24"/>
          <w:szCs w:val="24"/>
          <w:lang w:val="lt-LT"/>
        </w:rPr>
        <w:t>Ar Jūs esate girdėję apie Turto banke vykdomas korupcijos prevencijos priemones?</w:t>
      </w:r>
    </w:p>
    <w:tbl>
      <w:tblPr>
        <w:tblStyle w:val="Lentelstinklelis"/>
        <w:tblpPr w:leftFromText="180" w:rightFromText="180" w:vertAnchor="text" w:horzAnchor="margin" w:tblpXSpec="right" w:tblpY="317"/>
        <w:tblW w:w="0" w:type="auto"/>
        <w:tblLook w:val="04A0" w:firstRow="1" w:lastRow="0" w:firstColumn="1" w:lastColumn="0" w:noHBand="0" w:noVBand="1"/>
      </w:tblPr>
      <w:tblGrid>
        <w:gridCol w:w="3768"/>
        <w:gridCol w:w="623"/>
        <w:gridCol w:w="756"/>
      </w:tblGrid>
      <w:tr w:rsidR="00BF7FF1" w:rsidRPr="00EB095B" w14:paraId="763C58E2" w14:textId="77777777" w:rsidTr="00061D1C">
        <w:tc>
          <w:tcPr>
            <w:tcW w:w="3768" w:type="dxa"/>
          </w:tcPr>
          <w:p w14:paraId="70B2A613" w14:textId="77777777" w:rsidR="00BF7FF1" w:rsidRPr="00975FDF" w:rsidRDefault="00BF7FF1" w:rsidP="00061D1C">
            <w:pPr>
              <w:widowControl/>
              <w:autoSpaceDE/>
              <w:autoSpaceDN/>
              <w:adjustRightInd/>
              <w:rPr>
                <w:rFonts w:eastAsiaTheme="minorHAnsi"/>
                <w:sz w:val="24"/>
                <w:szCs w:val="24"/>
                <w:lang w:val="lt-LT"/>
              </w:rPr>
            </w:pPr>
            <w:r>
              <w:rPr>
                <w:rFonts w:eastAsiaTheme="minorHAnsi"/>
                <w:b/>
                <w:bCs/>
                <w:sz w:val="24"/>
                <w:szCs w:val="24"/>
                <w:lang w:val="lt-LT"/>
              </w:rPr>
              <w:t>1.1.</w:t>
            </w:r>
            <w:r w:rsidRPr="00975FDF">
              <w:rPr>
                <w:rFonts w:eastAsiaTheme="minorHAnsi"/>
                <w:b/>
                <w:bCs/>
                <w:sz w:val="24"/>
                <w:szCs w:val="24"/>
                <w:lang w:val="lt-LT"/>
              </w:rPr>
              <w:t>Jei nesate girdėję apie Turto banke vykdomas korupcijos prevencijos priemones, nurodykite galimas priežastis:</w:t>
            </w:r>
          </w:p>
        </w:tc>
        <w:tc>
          <w:tcPr>
            <w:tcW w:w="623" w:type="dxa"/>
          </w:tcPr>
          <w:p w14:paraId="109A0C82" w14:textId="77777777" w:rsidR="00BF7FF1" w:rsidRPr="00EB095B" w:rsidRDefault="00BF7FF1" w:rsidP="00061D1C">
            <w:pPr>
              <w:widowControl/>
              <w:autoSpaceDE/>
              <w:autoSpaceDN/>
              <w:adjustRightInd/>
              <w:rPr>
                <w:rFonts w:eastAsiaTheme="minorHAnsi"/>
                <w:b/>
                <w:bCs/>
                <w:sz w:val="24"/>
                <w:szCs w:val="24"/>
                <w:lang w:val="lt-LT"/>
              </w:rPr>
            </w:pPr>
            <w:proofErr w:type="spellStart"/>
            <w:r w:rsidRPr="00EB095B">
              <w:rPr>
                <w:rFonts w:eastAsiaTheme="minorHAnsi"/>
                <w:b/>
                <w:bCs/>
                <w:sz w:val="24"/>
                <w:szCs w:val="24"/>
                <w:lang w:val="lt-LT"/>
              </w:rPr>
              <w:t>Ats</w:t>
            </w:r>
            <w:proofErr w:type="spellEnd"/>
            <w:r w:rsidRPr="00EB095B">
              <w:rPr>
                <w:rFonts w:eastAsiaTheme="minorHAnsi"/>
                <w:b/>
                <w:bCs/>
                <w:sz w:val="24"/>
                <w:szCs w:val="24"/>
                <w:lang w:val="lt-LT"/>
              </w:rPr>
              <w:t>.</w:t>
            </w:r>
          </w:p>
        </w:tc>
        <w:tc>
          <w:tcPr>
            <w:tcW w:w="756" w:type="dxa"/>
          </w:tcPr>
          <w:p w14:paraId="00DE9665" w14:textId="77777777" w:rsidR="00BF7FF1" w:rsidRPr="00EB095B" w:rsidRDefault="00BF7FF1" w:rsidP="00061D1C">
            <w:pPr>
              <w:widowControl/>
              <w:autoSpaceDE/>
              <w:autoSpaceDN/>
              <w:adjustRightInd/>
              <w:rPr>
                <w:rFonts w:eastAsiaTheme="minorHAnsi"/>
                <w:b/>
                <w:bCs/>
                <w:sz w:val="24"/>
                <w:szCs w:val="24"/>
                <w:lang w:val="lt-LT"/>
              </w:rPr>
            </w:pPr>
            <w:r w:rsidRPr="00EB095B">
              <w:rPr>
                <w:rFonts w:eastAsiaTheme="minorHAnsi"/>
                <w:b/>
                <w:bCs/>
                <w:sz w:val="24"/>
                <w:szCs w:val="24"/>
                <w:lang w:val="lt-LT"/>
              </w:rPr>
              <w:t>Proc.</w:t>
            </w:r>
          </w:p>
        </w:tc>
      </w:tr>
      <w:tr w:rsidR="00BF7FF1" w:rsidRPr="00EB095B" w14:paraId="76897040" w14:textId="77777777" w:rsidTr="00061D1C">
        <w:tc>
          <w:tcPr>
            <w:tcW w:w="3768" w:type="dxa"/>
          </w:tcPr>
          <w:p w14:paraId="042ADF27" w14:textId="77777777" w:rsidR="00BF7FF1" w:rsidRPr="00EB095B"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EB095B">
              <w:rPr>
                <w:rFonts w:eastAsiaTheme="minorHAnsi"/>
                <w:color w:val="000000"/>
                <w:sz w:val="24"/>
                <w:szCs w:val="24"/>
                <w:shd w:val="clear" w:color="auto" w:fill="FFFFFF"/>
                <w:lang w:val="lt-LT"/>
              </w:rPr>
              <w:t>Nežinau, kad Turto banke yra vykdoma korupcijos Prevencija</w:t>
            </w:r>
          </w:p>
        </w:tc>
        <w:tc>
          <w:tcPr>
            <w:tcW w:w="623" w:type="dxa"/>
          </w:tcPr>
          <w:p w14:paraId="7BBF7C5C" w14:textId="77777777" w:rsidR="00BF7FF1" w:rsidRPr="00EB095B" w:rsidRDefault="00BF7FF1" w:rsidP="00061D1C">
            <w:pPr>
              <w:widowControl/>
              <w:autoSpaceDE/>
              <w:autoSpaceDN/>
              <w:adjustRightInd/>
              <w:rPr>
                <w:rFonts w:eastAsiaTheme="minorHAnsi"/>
                <w:sz w:val="24"/>
                <w:szCs w:val="24"/>
                <w:lang w:val="lt-LT"/>
              </w:rPr>
            </w:pPr>
            <w:r w:rsidRPr="00EB095B">
              <w:rPr>
                <w:rFonts w:eastAsiaTheme="minorHAnsi"/>
                <w:sz w:val="24"/>
                <w:szCs w:val="24"/>
                <w:lang w:val="lt-LT"/>
              </w:rPr>
              <w:t>8</w:t>
            </w:r>
          </w:p>
        </w:tc>
        <w:tc>
          <w:tcPr>
            <w:tcW w:w="756" w:type="dxa"/>
          </w:tcPr>
          <w:p w14:paraId="7C12C12A" w14:textId="77777777" w:rsidR="00BF7FF1" w:rsidRPr="00EB095B" w:rsidRDefault="00BF7FF1" w:rsidP="00061D1C">
            <w:pPr>
              <w:widowControl/>
              <w:autoSpaceDE/>
              <w:autoSpaceDN/>
              <w:adjustRightInd/>
              <w:rPr>
                <w:rFonts w:eastAsiaTheme="minorHAnsi"/>
                <w:sz w:val="24"/>
                <w:szCs w:val="24"/>
                <w:lang w:val="lt-LT"/>
              </w:rPr>
            </w:pPr>
            <w:r w:rsidRPr="00EB095B">
              <w:rPr>
                <w:rFonts w:eastAsiaTheme="minorHAnsi"/>
                <w:sz w:val="24"/>
                <w:szCs w:val="24"/>
                <w:lang w:val="lt-LT"/>
              </w:rPr>
              <w:t>28</w:t>
            </w:r>
            <w:r>
              <w:rPr>
                <w:rFonts w:eastAsiaTheme="minorHAnsi"/>
                <w:sz w:val="24"/>
                <w:szCs w:val="24"/>
                <w:lang w:val="lt-LT"/>
              </w:rPr>
              <w:t>%</w:t>
            </w:r>
          </w:p>
        </w:tc>
      </w:tr>
      <w:tr w:rsidR="00BF7FF1" w:rsidRPr="00EB095B" w14:paraId="2C344981" w14:textId="77777777" w:rsidTr="00061D1C">
        <w:tc>
          <w:tcPr>
            <w:tcW w:w="3768" w:type="dxa"/>
          </w:tcPr>
          <w:p w14:paraId="11A43B2B" w14:textId="77777777" w:rsidR="00BF7FF1" w:rsidRPr="00EB095B"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EB095B">
              <w:rPr>
                <w:rFonts w:eastAsiaTheme="minorHAnsi"/>
                <w:color w:val="000000"/>
                <w:sz w:val="24"/>
                <w:szCs w:val="24"/>
                <w:shd w:val="clear" w:color="auto" w:fill="FFFFFF"/>
                <w:lang w:val="lt-LT"/>
              </w:rPr>
              <w:t>Man tai neaktualu, nes nėra susiję su mano tiesioginiu darbu</w:t>
            </w:r>
          </w:p>
        </w:tc>
        <w:tc>
          <w:tcPr>
            <w:tcW w:w="623" w:type="dxa"/>
          </w:tcPr>
          <w:p w14:paraId="647E9418" w14:textId="77777777" w:rsidR="00BF7FF1" w:rsidRPr="00EB095B" w:rsidRDefault="00BF7FF1" w:rsidP="00061D1C">
            <w:pPr>
              <w:widowControl/>
              <w:autoSpaceDE/>
              <w:autoSpaceDN/>
              <w:adjustRightInd/>
              <w:rPr>
                <w:rFonts w:eastAsiaTheme="minorHAnsi"/>
                <w:sz w:val="24"/>
                <w:szCs w:val="24"/>
                <w:lang w:val="lt-LT"/>
              </w:rPr>
            </w:pPr>
            <w:r w:rsidRPr="00EB095B">
              <w:rPr>
                <w:rFonts w:eastAsiaTheme="minorHAnsi"/>
                <w:sz w:val="24"/>
                <w:szCs w:val="24"/>
                <w:lang w:val="lt-LT"/>
              </w:rPr>
              <w:t>4</w:t>
            </w:r>
          </w:p>
        </w:tc>
        <w:tc>
          <w:tcPr>
            <w:tcW w:w="756" w:type="dxa"/>
          </w:tcPr>
          <w:p w14:paraId="670454C0" w14:textId="77777777" w:rsidR="00BF7FF1" w:rsidRPr="00EB095B" w:rsidRDefault="00BF7FF1" w:rsidP="00061D1C">
            <w:pPr>
              <w:widowControl/>
              <w:autoSpaceDE/>
              <w:autoSpaceDN/>
              <w:adjustRightInd/>
              <w:rPr>
                <w:rFonts w:eastAsiaTheme="minorHAnsi"/>
                <w:sz w:val="24"/>
                <w:szCs w:val="24"/>
                <w:lang w:val="lt-LT"/>
              </w:rPr>
            </w:pPr>
            <w:r w:rsidRPr="00EB095B">
              <w:rPr>
                <w:rFonts w:eastAsiaTheme="minorHAnsi"/>
                <w:sz w:val="24"/>
                <w:szCs w:val="24"/>
                <w:lang w:val="lt-LT"/>
              </w:rPr>
              <w:t>14</w:t>
            </w:r>
            <w:r>
              <w:rPr>
                <w:rFonts w:eastAsiaTheme="minorHAnsi"/>
                <w:sz w:val="24"/>
                <w:szCs w:val="24"/>
                <w:lang w:val="lt-LT"/>
              </w:rPr>
              <w:t>%</w:t>
            </w:r>
          </w:p>
        </w:tc>
      </w:tr>
      <w:tr w:rsidR="00BF7FF1" w:rsidRPr="00EB095B" w14:paraId="3183AE8F" w14:textId="77777777" w:rsidTr="00061D1C">
        <w:tc>
          <w:tcPr>
            <w:tcW w:w="3768" w:type="dxa"/>
          </w:tcPr>
          <w:p w14:paraId="6CF4A816" w14:textId="77777777" w:rsidR="00BF7FF1" w:rsidRPr="00EB095B"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EB095B">
              <w:rPr>
                <w:rFonts w:eastAsiaTheme="minorHAnsi"/>
                <w:color w:val="000000"/>
                <w:sz w:val="24"/>
                <w:szCs w:val="24"/>
                <w:shd w:val="clear" w:color="auto" w:fill="FFFFFF"/>
                <w:lang w:val="lt-LT"/>
              </w:rPr>
              <w:t>Nežinau, kur tokios informacijos rasti</w:t>
            </w:r>
          </w:p>
        </w:tc>
        <w:tc>
          <w:tcPr>
            <w:tcW w:w="623" w:type="dxa"/>
          </w:tcPr>
          <w:p w14:paraId="00E1461D" w14:textId="77777777" w:rsidR="00BF7FF1" w:rsidRPr="00EB095B" w:rsidRDefault="00BF7FF1" w:rsidP="00061D1C">
            <w:pPr>
              <w:widowControl/>
              <w:autoSpaceDE/>
              <w:autoSpaceDN/>
              <w:adjustRightInd/>
              <w:rPr>
                <w:rFonts w:eastAsiaTheme="minorHAnsi"/>
                <w:b/>
                <w:bCs/>
                <w:sz w:val="24"/>
                <w:szCs w:val="24"/>
                <w:lang w:val="lt-LT"/>
              </w:rPr>
            </w:pPr>
            <w:r w:rsidRPr="00EB095B">
              <w:rPr>
                <w:rFonts w:eastAsiaTheme="minorHAnsi"/>
                <w:b/>
                <w:bCs/>
                <w:sz w:val="24"/>
                <w:szCs w:val="24"/>
                <w:lang w:val="lt-LT"/>
              </w:rPr>
              <w:t>15</w:t>
            </w:r>
          </w:p>
        </w:tc>
        <w:tc>
          <w:tcPr>
            <w:tcW w:w="756" w:type="dxa"/>
          </w:tcPr>
          <w:p w14:paraId="5D4B6C39" w14:textId="77777777" w:rsidR="00BF7FF1" w:rsidRPr="00EB095B" w:rsidRDefault="00BF7FF1" w:rsidP="00061D1C">
            <w:pPr>
              <w:widowControl/>
              <w:autoSpaceDE/>
              <w:autoSpaceDN/>
              <w:adjustRightInd/>
              <w:rPr>
                <w:rFonts w:eastAsiaTheme="minorHAnsi"/>
                <w:b/>
                <w:bCs/>
                <w:sz w:val="24"/>
                <w:szCs w:val="24"/>
                <w:lang w:val="lt-LT"/>
              </w:rPr>
            </w:pPr>
            <w:r w:rsidRPr="00EB095B">
              <w:rPr>
                <w:rFonts w:eastAsiaTheme="minorHAnsi"/>
                <w:b/>
                <w:bCs/>
                <w:sz w:val="24"/>
                <w:szCs w:val="24"/>
                <w:lang w:val="lt-LT"/>
              </w:rPr>
              <w:t>52</w:t>
            </w:r>
            <w:r>
              <w:rPr>
                <w:rFonts w:eastAsiaTheme="minorHAnsi"/>
                <w:b/>
                <w:bCs/>
                <w:sz w:val="24"/>
                <w:szCs w:val="24"/>
                <w:lang w:val="lt-LT"/>
              </w:rPr>
              <w:t>%</w:t>
            </w:r>
          </w:p>
        </w:tc>
      </w:tr>
      <w:tr w:rsidR="00BF7FF1" w:rsidRPr="00EB095B" w14:paraId="49FBF605" w14:textId="77777777" w:rsidTr="00061D1C">
        <w:tc>
          <w:tcPr>
            <w:tcW w:w="3768" w:type="dxa"/>
          </w:tcPr>
          <w:p w14:paraId="23CC7FD0" w14:textId="77777777" w:rsidR="00BF7FF1" w:rsidRPr="00EB095B" w:rsidRDefault="00BF7FF1" w:rsidP="00061D1C">
            <w:pPr>
              <w:widowControl/>
              <w:tabs>
                <w:tab w:val="left" w:pos="720"/>
                <w:tab w:val="center" w:pos="4153"/>
                <w:tab w:val="left" w:pos="5340"/>
              </w:tabs>
              <w:autoSpaceDE/>
              <w:autoSpaceDN/>
              <w:adjustRightInd/>
              <w:jc w:val="both"/>
              <w:rPr>
                <w:rFonts w:eastAsiaTheme="minorHAnsi"/>
                <w:color w:val="000000"/>
                <w:sz w:val="24"/>
                <w:szCs w:val="24"/>
                <w:shd w:val="clear" w:color="auto" w:fill="FFFFFF"/>
                <w:lang w:val="lt-LT"/>
              </w:rPr>
            </w:pPr>
            <w:r w:rsidRPr="00EB095B">
              <w:rPr>
                <w:rFonts w:eastAsiaTheme="minorHAnsi"/>
                <w:color w:val="000000"/>
                <w:sz w:val="24"/>
                <w:szCs w:val="24"/>
                <w:shd w:val="clear" w:color="auto" w:fill="FFFFFF"/>
                <w:lang w:val="lt-LT"/>
              </w:rPr>
              <w:t>Kita</w:t>
            </w:r>
          </w:p>
        </w:tc>
        <w:tc>
          <w:tcPr>
            <w:tcW w:w="623" w:type="dxa"/>
          </w:tcPr>
          <w:p w14:paraId="77501C8F" w14:textId="77777777" w:rsidR="00BF7FF1" w:rsidRPr="00EB095B" w:rsidRDefault="00BF7FF1" w:rsidP="00061D1C">
            <w:pPr>
              <w:widowControl/>
              <w:autoSpaceDE/>
              <w:autoSpaceDN/>
              <w:adjustRightInd/>
              <w:rPr>
                <w:rFonts w:eastAsiaTheme="minorHAnsi"/>
                <w:sz w:val="24"/>
                <w:szCs w:val="24"/>
                <w:lang w:val="lt-LT"/>
              </w:rPr>
            </w:pPr>
            <w:r w:rsidRPr="00EB095B">
              <w:rPr>
                <w:rFonts w:eastAsiaTheme="minorHAnsi"/>
                <w:sz w:val="24"/>
                <w:szCs w:val="24"/>
                <w:lang w:val="lt-LT"/>
              </w:rPr>
              <w:t>2</w:t>
            </w:r>
          </w:p>
        </w:tc>
        <w:tc>
          <w:tcPr>
            <w:tcW w:w="756" w:type="dxa"/>
          </w:tcPr>
          <w:p w14:paraId="57649D86" w14:textId="77777777" w:rsidR="00BF7FF1" w:rsidRPr="00EB095B" w:rsidRDefault="00BF7FF1" w:rsidP="00061D1C">
            <w:pPr>
              <w:widowControl/>
              <w:autoSpaceDE/>
              <w:autoSpaceDN/>
              <w:adjustRightInd/>
              <w:rPr>
                <w:rFonts w:eastAsiaTheme="minorHAnsi"/>
                <w:sz w:val="24"/>
                <w:szCs w:val="24"/>
                <w:lang w:val="lt-LT"/>
              </w:rPr>
            </w:pPr>
            <w:r w:rsidRPr="00EB095B">
              <w:rPr>
                <w:rFonts w:eastAsiaTheme="minorHAnsi"/>
                <w:sz w:val="24"/>
                <w:szCs w:val="24"/>
                <w:lang w:val="lt-LT"/>
              </w:rPr>
              <w:t>7</w:t>
            </w:r>
            <w:r>
              <w:rPr>
                <w:rFonts w:eastAsiaTheme="minorHAnsi"/>
                <w:sz w:val="24"/>
                <w:szCs w:val="24"/>
                <w:lang w:val="lt-LT"/>
              </w:rPr>
              <w:t>%</w:t>
            </w:r>
          </w:p>
        </w:tc>
      </w:tr>
    </w:tbl>
    <w:p w14:paraId="6219FD93"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1A21CF7D"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r>
        <w:rPr>
          <w:b/>
          <w:bCs/>
          <w:noProof/>
          <w:lang w:val="lt-LT"/>
        </w:rPr>
        <w:drawing>
          <wp:anchor distT="0" distB="0" distL="114300" distR="114300" simplePos="0" relativeHeight="251659264" behindDoc="0" locked="0" layoutInCell="1" allowOverlap="1" wp14:anchorId="68BB8C8F" wp14:editId="7E0C37DE">
            <wp:simplePos x="0" y="0"/>
            <wp:positionH relativeFrom="margin">
              <wp:align>left</wp:align>
            </wp:positionH>
            <wp:positionV relativeFrom="paragraph">
              <wp:posOffset>224790</wp:posOffset>
            </wp:positionV>
            <wp:extent cx="3019425" cy="1509395"/>
            <wp:effectExtent l="0" t="0" r="0" b="0"/>
            <wp:wrapSquare wrapText="bothSides"/>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509395"/>
                    </a:xfrm>
                    <a:prstGeom prst="rect">
                      <a:avLst/>
                    </a:prstGeom>
                    <a:noFill/>
                    <a:ln>
                      <a:noFill/>
                    </a:ln>
                  </pic:spPr>
                </pic:pic>
              </a:graphicData>
            </a:graphic>
          </wp:anchor>
        </w:drawing>
      </w:r>
    </w:p>
    <w:p w14:paraId="1E21B525"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0E2F11E7"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3ECE8D01"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4F54B31D" w14:textId="1FBF09FE" w:rsidR="00BF7FF1" w:rsidRPr="00BF7FF1" w:rsidRDefault="00BF7FF1" w:rsidP="00BF7FF1">
      <w:pPr>
        <w:widowControl/>
        <w:tabs>
          <w:tab w:val="left" w:pos="720"/>
          <w:tab w:val="center" w:pos="4153"/>
          <w:tab w:val="left" w:pos="5340"/>
        </w:tabs>
        <w:autoSpaceDE/>
        <w:autoSpaceDN/>
        <w:adjustRightInd/>
        <w:jc w:val="both"/>
        <w:rPr>
          <w:sz w:val="24"/>
          <w:szCs w:val="24"/>
          <w:lang w:val="lt-LT"/>
        </w:rPr>
      </w:pPr>
      <w:r w:rsidRPr="009429F6">
        <w:rPr>
          <w:sz w:val="24"/>
          <w:szCs w:val="24"/>
          <w:lang w:val="lt-LT"/>
        </w:rPr>
        <w:t xml:space="preserve">IŠVADA: </w:t>
      </w:r>
      <w:r>
        <w:rPr>
          <w:sz w:val="24"/>
          <w:szCs w:val="24"/>
          <w:lang w:val="lt-LT"/>
        </w:rPr>
        <w:t>Didžioji dalis Turto banko darbuotojų žino apie korupcijos prevencijos priemones, nežinantys dažniausiai įvardijo, kad nežino kur tokią informaciją galima rasti. 2018 metais atlikto tyrimo metu apie korupcijos prevencijos priemones žinojo 92.7 proc. respondentų. Atsižvelgiant į šiuos rezultatus tikslinga daugiau dėmesio skirti informacijos apie korupcijos prevenciją skleidimui bei papildomam darbuotojų mokymui.</w:t>
      </w:r>
    </w:p>
    <w:p w14:paraId="7F682F1B" w14:textId="77777777" w:rsidR="00BF7FF1" w:rsidRDefault="00BF7FF1" w:rsidP="00BF7FF1">
      <w:pPr>
        <w:pStyle w:val="Sraopastraipa"/>
        <w:widowControl/>
        <w:tabs>
          <w:tab w:val="left" w:pos="720"/>
          <w:tab w:val="center" w:pos="4153"/>
          <w:tab w:val="left" w:pos="5340"/>
        </w:tabs>
        <w:autoSpaceDE/>
        <w:autoSpaceDN/>
        <w:adjustRightInd/>
        <w:jc w:val="both"/>
        <w:rPr>
          <w:b/>
          <w:bCs/>
          <w:color w:val="323130"/>
          <w:sz w:val="24"/>
          <w:szCs w:val="24"/>
          <w:shd w:val="clear" w:color="auto" w:fill="FFFFFF"/>
          <w:lang w:val="lt-LT"/>
        </w:rPr>
      </w:pPr>
    </w:p>
    <w:p w14:paraId="5AE41B43" w14:textId="77777777" w:rsidR="00BF7FF1" w:rsidRPr="001609A1" w:rsidRDefault="00BF7FF1" w:rsidP="00BF7FF1">
      <w:pPr>
        <w:pStyle w:val="Sraopastraipa"/>
        <w:widowControl/>
        <w:numPr>
          <w:ilvl w:val="0"/>
          <w:numId w:val="1"/>
        </w:numPr>
        <w:tabs>
          <w:tab w:val="left" w:pos="720"/>
          <w:tab w:val="center" w:pos="4153"/>
          <w:tab w:val="left" w:pos="5340"/>
        </w:tabs>
        <w:autoSpaceDE/>
        <w:autoSpaceDN/>
        <w:adjustRightInd/>
        <w:jc w:val="both"/>
        <w:rPr>
          <w:b/>
          <w:bCs/>
          <w:color w:val="323130"/>
          <w:sz w:val="24"/>
          <w:szCs w:val="24"/>
          <w:shd w:val="clear" w:color="auto" w:fill="FFFFFF"/>
          <w:lang w:val="lt-LT"/>
        </w:rPr>
      </w:pPr>
      <w:r w:rsidRPr="001609A1">
        <w:rPr>
          <w:b/>
          <w:bCs/>
          <w:color w:val="323130"/>
          <w:sz w:val="24"/>
          <w:szCs w:val="24"/>
          <w:shd w:val="clear" w:color="auto" w:fill="FFFFFF"/>
          <w:lang w:val="lt-LT"/>
        </w:rPr>
        <w:t>Ar žinote, kur reikia kreiptis, norint pranešti apie korupcijos atvejį?</w:t>
      </w:r>
    </w:p>
    <w:p w14:paraId="7BF6CE4D" w14:textId="77777777" w:rsidR="00BF7FF1" w:rsidRPr="001609A1" w:rsidRDefault="00BF7FF1" w:rsidP="00BF7FF1">
      <w:pPr>
        <w:pStyle w:val="Sraopastraipa"/>
        <w:widowControl/>
        <w:tabs>
          <w:tab w:val="left" w:pos="720"/>
          <w:tab w:val="center" w:pos="4153"/>
          <w:tab w:val="left" w:pos="5340"/>
        </w:tabs>
        <w:autoSpaceDE/>
        <w:autoSpaceDN/>
        <w:adjustRightInd/>
        <w:jc w:val="both"/>
        <w:rPr>
          <w:b/>
          <w:bCs/>
          <w:color w:val="323130"/>
          <w:sz w:val="24"/>
          <w:szCs w:val="24"/>
          <w:shd w:val="clear" w:color="auto" w:fill="FFFFFF"/>
          <w:lang w:val="lt-LT"/>
        </w:rPr>
      </w:pPr>
    </w:p>
    <w:tbl>
      <w:tblPr>
        <w:tblStyle w:val="Lentelstinklelis"/>
        <w:tblpPr w:leftFromText="180" w:rightFromText="180" w:vertAnchor="text" w:horzAnchor="margin" w:tblpXSpec="right" w:tblpY="445"/>
        <w:tblW w:w="0" w:type="auto"/>
        <w:tblLook w:val="04A0" w:firstRow="1" w:lastRow="0" w:firstColumn="1" w:lastColumn="0" w:noHBand="0" w:noVBand="1"/>
      </w:tblPr>
      <w:tblGrid>
        <w:gridCol w:w="3768"/>
        <w:gridCol w:w="623"/>
        <w:gridCol w:w="756"/>
      </w:tblGrid>
      <w:tr w:rsidR="00BF7FF1" w:rsidRPr="00490AD4" w14:paraId="4304A4D4" w14:textId="77777777" w:rsidTr="00061D1C">
        <w:tc>
          <w:tcPr>
            <w:tcW w:w="3768" w:type="dxa"/>
          </w:tcPr>
          <w:p w14:paraId="46554E91" w14:textId="77777777" w:rsidR="00BF7FF1" w:rsidRPr="004B23E4" w:rsidRDefault="00BF7FF1" w:rsidP="00061D1C">
            <w:pPr>
              <w:rPr>
                <w:b/>
                <w:bCs/>
                <w:sz w:val="24"/>
                <w:szCs w:val="24"/>
                <w:lang w:val="lt-LT"/>
              </w:rPr>
            </w:pPr>
          </w:p>
        </w:tc>
        <w:tc>
          <w:tcPr>
            <w:tcW w:w="623" w:type="dxa"/>
          </w:tcPr>
          <w:p w14:paraId="51B3EE69" w14:textId="77777777" w:rsidR="00BF7FF1" w:rsidRPr="00490AD4" w:rsidRDefault="00BF7FF1" w:rsidP="00061D1C">
            <w:pPr>
              <w:rPr>
                <w:b/>
                <w:bCs/>
                <w:sz w:val="24"/>
                <w:szCs w:val="24"/>
                <w:lang w:val="lt-LT"/>
              </w:rPr>
            </w:pPr>
            <w:proofErr w:type="spellStart"/>
            <w:r w:rsidRPr="00490AD4">
              <w:rPr>
                <w:b/>
                <w:bCs/>
                <w:sz w:val="24"/>
                <w:szCs w:val="24"/>
                <w:lang w:val="lt-LT"/>
              </w:rPr>
              <w:t>Ats</w:t>
            </w:r>
            <w:proofErr w:type="spellEnd"/>
            <w:r w:rsidRPr="00490AD4">
              <w:rPr>
                <w:b/>
                <w:bCs/>
                <w:sz w:val="24"/>
                <w:szCs w:val="24"/>
                <w:lang w:val="lt-LT"/>
              </w:rPr>
              <w:t>.</w:t>
            </w:r>
          </w:p>
        </w:tc>
        <w:tc>
          <w:tcPr>
            <w:tcW w:w="756" w:type="dxa"/>
          </w:tcPr>
          <w:p w14:paraId="7ECE14E6" w14:textId="77777777" w:rsidR="00BF7FF1" w:rsidRPr="00490AD4" w:rsidRDefault="00BF7FF1" w:rsidP="00061D1C">
            <w:pPr>
              <w:rPr>
                <w:b/>
                <w:bCs/>
                <w:sz w:val="24"/>
                <w:szCs w:val="24"/>
                <w:lang w:val="lt-LT"/>
              </w:rPr>
            </w:pPr>
            <w:r w:rsidRPr="00490AD4">
              <w:rPr>
                <w:b/>
                <w:bCs/>
                <w:sz w:val="24"/>
                <w:szCs w:val="24"/>
                <w:lang w:val="lt-LT"/>
              </w:rPr>
              <w:t>Proc.</w:t>
            </w:r>
          </w:p>
        </w:tc>
      </w:tr>
      <w:tr w:rsidR="00BF7FF1" w:rsidRPr="00490AD4" w14:paraId="5F07875F" w14:textId="77777777" w:rsidTr="00061D1C">
        <w:tc>
          <w:tcPr>
            <w:tcW w:w="3768" w:type="dxa"/>
          </w:tcPr>
          <w:p w14:paraId="24343ACD" w14:textId="77777777" w:rsidR="00BF7FF1" w:rsidRPr="00490AD4" w:rsidRDefault="00BF7FF1" w:rsidP="00061D1C">
            <w:pPr>
              <w:tabs>
                <w:tab w:val="left" w:pos="720"/>
                <w:tab w:val="center" w:pos="4153"/>
                <w:tab w:val="left" w:pos="5340"/>
              </w:tabs>
              <w:jc w:val="both"/>
              <w:rPr>
                <w:sz w:val="24"/>
                <w:szCs w:val="24"/>
                <w:lang w:val="lt-LT"/>
              </w:rPr>
            </w:pPr>
            <w:r w:rsidRPr="00490AD4">
              <w:rPr>
                <w:color w:val="323130"/>
                <w:sz w:val="24"/>
                <w:szCs w:val="24"/>
                <w:shd w:val="clear" w:color="auto" w:fill="FFFFFF"/>
                <w:lang w:val="lt-LT"/>
              </w:rPr>
              <w:t>Taip, žinau</w:t>
            </w:r>
          </w:p>
        </w:tc>
        <w:tc>
          <w:tcPr>
            <w:tcW w:w="623" w:type="dxa"/>
          </w:tcPr>
          <w:p w14:paraId="02C07F87" w14:textId="77777777" w:rsidR="00BF7FF1" w:rsidRPr="003D6EC9" w:rsidRDefault="00BF7FF1" w:rsidP="00061D1C">
            <w:pPr>
              <w:rPr>
                <w:b/>
                <w:bCs/>
                <w:sz w:val="24"/>
                <w:szCs w:val="24"/>
                <w:lang w:val="lt-LT"/>
              </w:rPr>
            </w:pPr>
            <w:r w:rsidRPr="003D6EC9">
              <w:rPr>
                <w:b/>
                <w:bCs/>
                <w:sz w:val="24"/>
                <w:szCs w:val="24"/>
                <w:lang w:val="lt-LT"/>
              </w:rPr>
              <w:t>130</w:t>
            </w:r>
          </w:p>
        </w:tc>
        <w:tc>
          <w:tcPr>
            <w:tcW w:w="756" w:type="dxa"/>
          </w:tcPr>
          <w:p w14:paraId="2DE9023C" w14:textId="77777777" w:rsidR="00BF7FF1" w:rsidRPr="003D6EC9" w:rsidRDefault="00BF7FF1" w:rsidP="00061D1C">
            <w:pPr>
              <w:rPr>
                <w:b/>
                <w:bCs/>
                <w:sz w:val="24"/>
                <w:szCs w:val="24"/>
                <w:lang w:val="lt-LT"/>
              </w:rPr>
            </w:pPr>
            <w:r w:rsidRPr="003D6EC9">
              <w:rPr>
                <w:b/>
                <w:bCs/>
                <w:sz w:val="24"/>
                <w:szCs w:val="24"/>
                <w:lang w:val="lt-LT"/>
              </w:rPr>
              <w:t>83</w:t>
            </w:r>
            <w:r>
              <w:rPr>
                <w:b/>
                <w:bCs/>
                <w:sz w:val="24"/>
                <w:szCs w:val="24"/>
                <w:lang w:val="lt-LT"/>
              </w:rPr>
              <w:t>%</w:t>
            </w:r>
          </w:p>
        </w:tc>
      </w:tr>
      <w:tr w:rsidR="00BF7FF1" w:rsidRPr="00490AD4" w14:paraId="776BB677" w14:textId="77777777" w:rsidTr="00061D1C">
        <w:tc>
          <w:tcPr>
            <w:tcW w:w="3768" w:type="dxa"/>
          </w:tcPr>
          <w:p w14:paraId="3EE1349C" w14:textId="77777777" w:rsidR="00BF7FF1" w:rsidRPr="00490AD4" w:rsidRDefault="00BF7FF1" w:rsidP="00061D1C">
            <w:pPr>
              <w:tabs>
                <w:tab w:val="left" w:pos="720"/>
                <w:tab w:val="center" w:pos="4153"/>
                <w:tab w:val="left" w:pos="5340"/>
              </w:tabs>
              <w:jc w:val="both"/>
              <w:rPr>
                <w:sz w:val="24"/>
                <w:szCs w:val="24"/>
                <w:lang w:val="lt-LT"/>
              </w:rPr>
            </w:pPr>
            <w:r>
              <w:rPr>
                <w:sz w:val="24"/>
                <w:szCs w:val="24"/>
                <w:lang w:val="lt-LT"/>
              </w:rPr>
              <w:t>Ne, nežinau</w:t>
            </w:r>
          </w:p>
        </w:tc>
        <w:tc>
          <w:tcPr>
            <w:tcW w:w="623" w:type="dxa"/>
          </w:tcPr>
          <w:p w14:paraId="60AC0A21" w14:textId="77777777" w:rsidR="00BF7FF1" w:rsidRPr="00490AD4" w:rsidRDefault="00BF7FF1" w:rsidP="00061D1C">
            <w:pPr>
              <w:rPr>
                <w:sz w:val="24"/>
                <w:szCs w:val="24"/>
                <w:lang w:val="lt-LT"/>
              </w:rPr>
            </w:pPr>
            <w:r w:rsidRPr="00490AD4">
              <w:rPr>
                <w:sz w:val="24"/>
                <w:szCs w:val="24"/>
                <w:lang w:val="lt-LT"/>
              </w:rPr>
              <w:t>3</w:t>
            </w:r>
          </w:p>
        </w:tc>
        <w:tc>
          <w:tcPr>
            <w:tcW w:w="756" w:type="dxa"/>
          </w:tcPr>
          <w:p w14:paraId="430D7C70" w14:textId="77777777" w:rsidR="00BF7FF1" w:rsidRPr="00490AD4" w:rsidRDefault="00BF7FF1" w:rsidP="00061D1C">
            <w:pPr>
              <w:rPr>
                <w:sz w:val="24"/>
                <w:szCs w:val="24"/>
                <w:lang w:val="lt-LT"/>
              </w:rPr>
            </w:pPr>
            <w:r w:rsidRPr="00490AD4">
              <w:rPr>
                <w:sz w:val="24"/>
                <w:szCs w:val="24"/>
                <w:lang w:val="lt-LT"/>
              </w:rPr>
              <w:t>1</w:t>
            </w:r>
            <w:r>
              <w:rPr>
                <w:sz w:val="24"/>
                <w:szCs w:val="24"/>
                <w:lang w:val="lt-LT"/>
              </w:rPr>
              <w:t>5%</w:t>
            </w:r>
          </w:p>
        </w:tc>
      </w:tr>
      <w:tr w:rsidR="00BF7FF1" w:rsidRPr="00490AD4" w14:paraId="6D7228E5" w14:textId="77777777" w:rsidTr="00061D1C">
        <w:tc>
          <w:tcPr>
            <w:tcW w:w="3768" w:type="dxa"/>
          </w:tcPr>
          <w:p w14:paraId="7A43F501" w14:textId="77777777" w:rsidR="00BF7FF1" w:rsidRPr="00490AD4" w:rsidRDefault="00BF7FF1" w:rsidP="00061D1C">
            <w:pPr>
              <w:tabs>
                <w:tab w:val="left" w:pos="720"/>
                <w:tab w:val="center" w:pos="4153"/>
                <w:tab w:val="left" w:pos="5340"/>
              </w:tabs>
              <w:jc w:val="both"/>
              <w:rPr>
                <w:color w:val="000000"/>
                <w:sz w:val="24"/>
                <w:szCs w:val="24"/>
                <w:shd w:val="clear" w:color="auto" w:fill="FFFFFF"/>
                <w:lang w:val="lt-LT"/>
              </w:rPr>
            </w:pPr>
            <w:r w:rsidRPr="00490AD4">
              <w:rPr>
                <w:color w:val="000000"/>
                <w:sz w:val="24"/>
                <w:szCs w:val="24"/>
                <w:shd w:val="clear" w:color="auto" w:fill="FFFFFF"/>
                <w:lang w:val="lt-LT"/>
              </w:rPr>
              <w:t>Kita</w:t>
            </w:r>
          </w:p>
        </w:tc>
        <w:tc>
          <w:tcPr>
            <w:tcW w:w="623" w:type="dxa"/>
          </w:tcPr>
          <w:p w14:paraId="1C1B1848" w14:textId="77777777" w:rsidR="00BF7FF1" w:rsidRPr="00490AD4" w:rsidRDefault="00BF7FF1" w:rsidP="00061D1C">
            <w:pPr>
              <w:rPr>
                <w:sz w:val="24"/>
                <w:szCs w:val="24"/>
                <w:lang w:val="lt-LT"/>
              </w:rPr>
            </w:pPr>
            <w:r w:rsidRPr="00490AD4">
              <w:rPr>
                <w:sz w:val="24"/>
                <w:szCs w:val="24"/>
                <w:lang w:val="lt-LT"/>
              </w:rPr>
              <w:t>3</w:t>
            </w:r>
          </w:p>
        </w:tc>
        <w:tc>
          <w:tcPr>
            <w:tcW w:w="756" w:type="dxa"/>
          </w:tcPr>
          <w:p w14:paraId="567F51CE" w14:textId="77777777" w:rsidR="00BF7FF1" w:rsidRPr="00490AD4" w:rsidRDefault="00BF7FF1" w:rsidP="00061D1C">
            <w:pPr>
              <w:rPr>
                <w:sz w:val="24"/>
                <w:szCs w:val="24"/>
                <w:lang w:val="lt-LT"/>
              </w:rPr>
            </w:pPr>
            <w:r>
              <w:rPr>
                <w:sz w:val="24"/>
                <w:szCs w:val="24"/>
                <w:lang w:val="lt-LT"/>
              </w:rPr>
              <w:t>2%</w:t>
            </w:r>
          </w:p>
        </w:tc>
      </w:tr>
    </w:tbl>
    <w:p w14:paraId="4F97C9F5"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r>
        <w:rPr>
          <w:b/>
          <w:bCs/>
          <w:noProof/>
          <w:lang w:val="lt-LT"/>
        </w:rPr>
        <w:drawing>
          <wp:anchor distT="0" distB="0" distL="114300" distR="114300" simplePos="0" relativeHeight="251660288" behindDoc="0" locked="0" layoutInCell="1" allowOverlap="1" wp14:anchorId="35C82B65" wp14:editId="5B35A352">
            <wp:simplePos x="0" y="0"/>
            <wp:positionH relativeFrom="margin">
              <wp:align>left</wp:align>
            </wp:positionH>
            <wp:positionV relativeFrom="paragraph">
              <wp:posOffset>339725</wp:posOffset>
            </wp:positionV>
            <wp:extent cx="2857500" cy="1428750"/>
            <wp:effectExtent l="0" t="0" r="0" b="0"/>
            <wp:wrapSquare wrapText="bothSides"/>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932" cy="14299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BA415"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5E427891" w14:textId="77777777" w:rsidR="00BF7FF1" w:rsidRDefault="00BF7FF1" w:rsidP="00BF7FF1">
      <w:pPr>
        <w:widowControl/>
        <w:tabs>
          <w:tab w:val="left" w:pos="720"/>
          <w:tab w:val="center" w:pos="4153"/>
          <w:tab w:val="left" w:pos="5340"/>
        </w:tabs>
        <w:autoSpaceDE/>
        <w:autoSpaceDN/>
        <w:adjustRightInd/>
        <w:jc w:val="both"/>
        <w:rPr>
          <w:rFonts w:ascii="Segoe UI Semibold" w:hAnsi="Segoe UI Semibold" w:cs="Segoe UI Semibold"/>
          <w:color w:val="000000"/>
          <w:sz w:val="21"/>
          <w:szCs w:val="21"/>
          <w:shd w:val="clear" w:color="auto" w:fill="FFFFFF"/>
        </w:rPr>
      </w:pPr>
    </w:p>
    <w:p w14:paraId="371842B2" w14:textId="77777777" w:rsidR="00BF7FF1" w:rsidRDefault="00BF7FF1" w:rsidP="00BF7FF1">
      <w:pPr>
        <w:widowControl/>
        <w:tabs>
          <w:tab w:val="left" w:pos="720"/>
          <w:tab w:val="center" w:pos="4153"/>
          <w:tab w:val="left" w:pos="5340"/>
        </w:tabs>
        <w:autoSpaceDE/>
        <w:autoSpaceDN/>
        <w:adjustRightInd/>
        <w:jc w:val="both"/>
        <w:rPr>
          <w:rFonts w:ascii="Segoe UI Semibold" w:hAnsi="Segoe UI Semibold" w:cs="Segoe UI Semibold"/>
          <w:color w:val="000000"/>
          <w:sz w:val="21"/>
          <w:szCs w:val="21"/>
          <w:shd w:val="clear" w:color="auto" w:fill="FFFFFF"/>
        </w:rPr>
      </w:pPr>
    </w:p>
    <w:p w14:paraId="38C36F58" w14:textId="77777777" w:rsidR="00BF7FF1" w:rsidRDefault="00BF7FF1" w:rsidP="00BF7FF1">
      <w:pPr>
        <w:widowControl/>
        <w:tabs>
          <w:tab w:val="left" w:pos="720"/>
          <w:tab w:val="center" w:pos="4153"/>
          <w:tab w:val="left" w:pos="5340"/>
        </w:tabs>
        <w:autoSpaceDE/>
        <w:autoSpaceDN/>
        <w:adjustRightInd/>
        <w:jc w:val="both"/>
        <w:rPr>
          <w:rFonts w:ascii="Segoe UI Semibold" w:hAnsi="Segoe UI Semibold" w:cs="Segoe UI Semibold"/>
          <w:color w:val="000000"/>
          <w:sz w:val="21"/>
          <w:szCs w:val="21"/>
          <w:shd w:val="clear" w:color="auto" w:fill="FFFFFF"/>
        </w:rPr>
      </w:pPr>
    </w:p>
    <w:p w14:paraId="3C936427" w14:textId="77777777" w:rsidR="00BF7FF1" w:rsidRPr="00CC0EA9" w:rsidRDefault="00BF7FF1" w:rsidP="00BF7FF1">
      <w:pPr>
        <w:widowControl/>
        <w:tabs>
          <w:tab w:val="left" w:pos="720"/>
          <w:tab w:val="center" w:pos="4153"/>
          <w:tab w:val="left" w:pos="5340"/>
        </w:tabs>
        <w:autoSpaceDE/>
        <w:autoSpaceDN/>
        <w:adjustRightInd/>
        <w:jc w:val="both"/>
        <w:rPr>
          <w:rFonts w:ascii="Segoe UI Semibold" w:hAnsi="Segoe UI Semibold" w:cs="Segoe UI Semibold"/>
          <w:color w:val="000000"/>
          <w:sz w:val="21"/>
          <w:szCs w:val="21"/>
          <w:shd w:val="clear" w:color="auto" w:fill="FFFFFF"/>
        </w:rPr>
      </w:pPr>
    </w:p>
    <w:p w14:paraId="7D75F632" w14:textId="6D92AECD" w:rsidR="00BF7FF1" w:rsidRDefault="00BF7FF1" w:rsidP="00BF7FF1">
      <w:pPr>
        <w:widowControl/>
        <w:tabs>
          <w:tab w:val="left" w:pos="720"/>
          <w:tab w:val="center" w:pos="4153"/>
          <w:tab w:val="left" w:pos="5340"/>
        </w:tabs>
        <w:autoSpaceDE/>
        <w:autoSpaceDN/>
        <w:adjustRightInd/>
        <w:jc w:val="both"/>
        <w:rPr>
          <w:sz w:val="24"/>
          <w:szCs w:val="24"/>
          <w:lang w:val="lt-LT"/>
        </w:rPr>
      </w:pPr>
      <w:r w:rsidRPr="009429F6">
        <w:rPr>
          <w:sz w:val="24"/>
          <w:szCs w:val="24"/>
          <w:lang w:val="lt-LT"/>
        </w:rPr>
        <w:t xml:space="preserve">IŠVADA: </w:t>
      </w:r>
      <w:r>
        <w:rPr>
          <w:sz w:val="24"/>
          <w:szCs w:val="24"/>
          <w:lang w:val="lt-LT"/>
        </w:rPr>
        <w:t>Nors didžioji dalis (83 proc.) Turto banko darbuotojų ir žino kur reikia kreiptis, norint pranešti apie korupcijos atvejį, tačiau 2018 metų apklausos duomenimis šis rodiklis sudarė  92,7 proc. Atsižvelgiant į šiuos rezultatus tikslinga daugiau dėmesio skirti informacijos apie pranešimų kanalus skleidimui bei papildomam darbuotojų mokymui.</w:t>
      </w:r>
    </w:p>
    <w:p w14:paraId="3172C7B0" w14:textId="77777777" w:rsidR="00BF7FF1" w:rsidRDefault="00BF7FF1" w:rsidP="00BF7FF1">
      <w:pPr>
        <w:pStyle w:val="Sraopastraipa"/>
        <w:widowControl/>
        <w:tabs>
          <w:tab w:val="left" w:pos="720"/>
          <w:tab w:val="center" w:pos="4153"/>
          <w:tab w:val="left" w:pos="5340"/>
        </w:tabs>
        <w:autoSpaceDE/>
        <w:autoSpaceDN/>
        <w:adjustRightInd/>
        <w:jc w:val="both"/>
        <w:rPr>
          <w:rFonts w:ascii="Segoe UI Semibold" w:hAnsi="Segoe UI Semibold" w:cs="Segoe UI Semibold"/>
          <w:color w:val="000000"/>
          <w:sz w:val="21"/>
          <w:szCs w:val="21"/>
          <w:shd w:val="clear" w:color="auto" w:fill="FFFFFF"/>
        </w:rPr>
      </w:pPr>
    </w:p>
    <w:p w14:paraId="1B637797" w14:textId="77777777" w:rsidR="00BF7FF1" w:rsidRPr="003D6EC9" w:rsidRDefault="00BF7FF1" w:rsidP="00BF7FF1">
      <w:pPr>
        <w:pStyle w:val="Sraopastraipa"/>
        <w:widowControl/>
        <w:numPr>
          <w:ilvl w:val="0"/>
          <w:numId w:val="1"/>
        </w:numPr>
        <w:tabs>
          <w:tab w:val="left" w:pos="720"/>
          <w:tab w:val="center" w:pos="4153"/>
          <w:tab w:val="left" w:pos="5340"/>
        </w:tabs>
        <w:autoSpaceDE/>
        <w:autoSpaceDN/>
        <w:adjustRightInd/>
        <w:jc w:val="both"/>
        <w:rPr>
          <w:b/>
          <w:bCs/>
          <w:color w:val="000000"/>
          <w:sz w:val="24"/>
          <w:szCs w:val="24"/>
          <w:shd w:val="clear" w:color="auto" w:fill="FFFFFF"/>
          <w:lang w:val="lt-LT"/>
        </w:rPr>
      </w:pPr>
      <w:r w:rsidRPr="003D6EC9">
        <w:rPr>
          <w:b/>
          <w:bCs/>
          <w:color w:val="000000"/>
          <w:sz w:val="24"/>
          <w:szCs w:val="24"/>
          <w:shd w:val="clear" w:color="auto" w:fill="FFFFFF"/>
          <w:lang w:val="lt-LT"/>
        </w:rPr>
        <w:t>Ar Jūs norėtumėte dalyvauti kuriant korupcijai atsparią aplinką Turto banke?</w:t>
      </w:r>
    </w:p>
    <w:p w14:paraId="51EFAEBA" w14:textId="77777777" w:rsidR="00BF7FF1" w:rsidRDefault="00BF7FF1" w:rsidP="00BF7FF1">
      <w:pPr>
        <w:pStyle w:val="Sraopastraipa"/>
        <w:widowControl/>
        <w:tabs>
          <w:tab w:val="left" w:pos="720"/>
          <w:tab w:val="center" w:pos="4153"/>
          <w:tab w:val="left" w:pos="5340"/>
        </w:tabs>
        <w:autoSpaceDE/>
        <w:autoSpaceDN/>
        <w:adjustRightInd/>
        <w:jc w:val="both"/>
        <w:rPr>
          <w:color w:val="000000"/>
          <w:sz w:val="24"/>
          <w:szCs w:val="24"/>
          <w:shd w:val="clear" w:color="auto" w:fill="FFFFFF"/>
          <w:lang w:val="lt-LT"/>
        </w:rPr>
      </w:pPr>
      <w:r>
        <w:rPr>
          <w:noProof/>
          <w:color w:val="000000"/>
          <w:shd w:val="clear" w:color="auto" w:fill="FFFFFF"/>
          <w:lang w:val="lt-LT"/>
        </w:rPr>
        <w:drawing>
          <wp:anchor distT="0" distB="0" distL="114300" distR="114300" simplePos="0" relativeHeight="251661312" behindDoc="1" locked="0" layoutInCell="1" allowOverlap="1" wp14:anchorId="33C774A1" wp14:editId="05D2174A">
            <wp:simplePos x="0" y="0"/>
            <wp:positionH relativeFrom="margin">
              <wp:align>left</wp:align>
            </wp:positionH>
            <wp:positionV relativeFrom="paragraph">
              <wp:posOffset>71755</wp:posOffset>
            </wp:positionV>
            <wp:extent cx="2895600" cy="1447800"/>
            <wp:effectExtent l="0" t="0" r="0" b="0"/>
            <wp:wrapTight wrapText="bothSides">
              <wp:wrapPolygon edited="0">
                <wp:start x="9521" y="0"/>
                <wp:lineTo x="8384" y="568"/>
                <wp:lineTo x="5968" y="3695"/>
                <wp:lineTo x="711" y="9095"/>
                <wp:lineTo x="568" y="12505"/>
                <wp:lineTo x="1847" y="13642"/>
                <wp:lineTo x="5258" y="13642"/>
                <wp:lineTo x="6679" y="18758"/>
                <wp:lineTo x="9095" y="21316"/>
                <wp:lineTo x="9521" y="21316"/>
                <wp:lineTo x="11937" y="21316"/>
                <wp:lineTo x="12505" y="21316"/>
                <wp:lineTo x="14779" y="18758"/>
                <wp:lineTo x="16200" y="13642"/>
                <wp:lineTo x="16342" y="9095"/>
                <wp:lineTo x="15489" y="4832"/>
                <wp:lineTo x="15489" y="3695"/>
                <wp:lineTo x="12932" y="568"/>
                <wp:lineTo x="11937" y="0"/>
                <wp:lineTo x="9521" y="0"/>
              </wp:wrapPolygon>
            </wp:wrapTight>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Lentelstinklelis"/>
        <w:tblpPr w:leftFromText="180" w:rightFromText="180" w:vertAnchor="text" w:horzAnchor="margin" w:tblpXSpec="right" w:tblpY="-33"/>
        <w:tblW w:w="0" w:type="auto"/>
        <w:tblLook w:val="04A0" w:firstRow="1" w:lastRow="0" w:firstColumn="1" w:lastColumn="0" w:noHBand="0" w:noVBand="1"/>
      </w:tblPr>
      <w:tblGrid>
        <w:gridCol w:w="3768"/>
        <w:gridCol w:w="623"/>
        <w:gridCol w:w="756"/>
      </w:tblGrid>
      <w:tr w:rsidR="00BF7FF1" w:rsidRPr="003D6EC9" w14:paraId="4DF405B3" w14:textId="77777777" w:rsidTr="00061D1C">
        <w:tc>
          <w:tcPr>
            <w:tcW w:w="3768" w:type="dxa"/>
          </w:tcPr>
          <w:p w14:paraId="730EEB5C" w14:textId="77777777" w:rsidR="00BF7FF1" w:rsidRPr="003D6EC9"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p>
        </w:tc>
        <w:tc>
          <w:tcPr>
            <w:tcW w:w="623" w:type="dxa"/>
          </w:tcPr>
          <w:p w14:paraId="1E6827CD" w14:textId="77777777" w:rsidR="00BF7FF1" w:rsidRPr="003D6EC9" w:rsidRDefault="00BF7FF1" w:rsidP="00061D1C">
            <w:pPr>
              <w:widowControl/>
              <w:autoSpaceDE/>
              <w:autoSpaceDN/>
              <w:adjustRightInd/>
              <w:rPr>
                <w:rFonts w:eastAsiaTheme="minorHAnsi"/>
                <w:b/>
                <w:bCs/>
                <w:sz w:val="24"/>
                <w:szCs w:val="24"/>
                <w:lang w:val="lt-LT"/>
              </w:rPr>
            </w:pPr>
            <w:proofErr w:type="spellStart"/>
            <w:r w:rsidRPr="003D6EC9">
              <w:rPr>
                <w:rFonts w:eastAsiaTheme="minorHAnsi"/>
                <w:b/>
                <w:bCs/>
                <w:sz w:val="24"/>
                <w:szCs w:val="24"/>
                <w:lang w:val="lt-LT"/>
              </w:rPr>
              <w:t>Ats</w:t>
            </w:r>
            <w:proofErr w:type="spellEnd"/>
            <w:r w:rsidRPr="003D6EC9">
              <w:rPr>
                <w:rFonts w:eastAsiaTheme="minorHAnsi"/>
                <w:b/>
                <w:bCs/>
                <w:sz w:val="24"/>
                <w:szCs w:val="24"/>
                <w:lang w:val="lt-LT"/>
              </w:rPr>
              <w:t>.</w:t>
            </w:r>
          </w:p>
        </w:tc>
        <w:tc>
          <w:tcPr>
            <w:tcW w:w="756" w:type="dxa"/>
          </w:tcPr>
          <w:p w14:paraId="1CCBB539" w14:textId="77777777" w:rsidR="00BF7FF1" w:rsidRPr="003D6EC9" w:rsidRDefault="00BF7FF1" w:rsidP="00061D1C">
            <w:pPr>
              <w:widowControl/>
              <w:autoSpaceDE/>
              <w:autoSpaceDN/>
              <w:adjustRightInd/>
              <w:rPr>
                <w:rFonts w:eastAsiaTheme="minorHAnsi"/>
                <w:b/>
                <w:bCs/>
                <w:sz w:val="24"/>
                <w:szCs w:val="24"/>
                <w:lang w:val="lt-LT"/>
              </w:rPr>
            </w:pPr>
            <w:r w:rsidRPr="003D6EC9">
              <w:rPr>
                <w:rFonts w:eastAsiaTheme="minorHAnsi"/>
                <w:b/>
                <w:bCs/>
                <w:sz w:val="24"/>
                <w:szCs w:val="24"/>
                <w:lang w:val="lt-LT"/>
              </w:rPr>
              <w:t>Proc.</w:t>
            </w:r>
          </w:p>
        </w:tc>
      </w:tr>
      <w:tr w:rsidR="00BF7FF1" w:rsidRPr="003D6EC9" w14:paraId="163CBE40" w14:textId="77777777" w:rsidTr="00061D1C">
        <w:tc>
          <w:tcPr>
            <w:tcW w:w="3768" w:type="dxa"/>
          </w:tcPr>
          <w:p w14:paraId="258B947F" w14:textId="77777777" w:rsidR="00BF7FF1" w:rsidRPr="003D6EC9"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3D6EC9">
              <w:rPr>
                <w:rFonts w:eastAsiaTheme="minorHAnsi"/>
                <w:sz w:val="24"/>
                <w:szCs w:val="24"/>
                <w:lang w:val="lt-LT"/>
              </w:rPr>
              <w:t>Taip, norėčiau dalyvauti</w:t>
            </w:r>
          </w:p>
        </w:tc>
        <w:tc>
          <w:tcPr>
            <w:tcW w:w="623" w:type="dxa"/>
          </w:tcPr>
          <w:p w14:paraId="76CC9843" w14:textId="77777777" w:rsidR="00BF7FF1" w:rsidRPr="003D6EC9" w:rsidRDefault="00BF7FF1" w:rsidP="00061D1C">
            <w:pPr>
              <w:widowControl/>
              <w:autoSpaceDE/>
              <w:autoSpaceDN/>
              <w:adjustRightInd/>
              <w:rPr>
                <w:rFonts w:eastAsiaTheme="minorHAnsi"/>
                <w:sz w:val="24"/>
                <w:szCs w:val="24"/>
                <w:lang w:val="lt-LT"/>
              </w:rPr>
            </w:pPr>
            <w:r w:rsidRPr="003D6EC9">
              <w:rPr>
                <w:rFonts w:eastAsiaTheme="minorHAnsi"/>
                <w:sz w:val="24"/>
                <w:szCs w:val="24"/>
                <w:lang w:val="lt-LT"/>
              </w:rPr>
              <w:t>35</w:t>
            </w:r>
          </w:p>
        </w:tc>
        <w:tc>
          <w:tcPr>
            <w:tcW w:w="756" w:type="dxa"/>
          </w:tcPr>
          <w:p w14:paraId="21FA3129" w14:textId="77777777" w:rsidR="00BF7FF1" w:rsidRPr="003D6EC9" w:rsidRDefault="00BF7FF1" w:rsidP="00061D1C">
            <w:pPr>
              <w:widowControl/>
              <w:autoSpaceDE/>
              <w:autoSpaceDN/>
              <w:adjustRightInd/>
              <w:rPr>
                <w:rFonts w:eastAsiaTheme="minorHAnsi"/>
                <w:sz w:val="24"/>
                <w:szCs w:val="24"/>
                <w:lang w:val="lt-LT"/>
              </w:rPr>
            </w:pPr>
            <w:r w:rsidRPr="003D6EC9">
              <w:rPr>
                <w:rFonts w:eastAsiaTheme="minorHAnsi"/>
                <w:sz w:val="24"/>
                <w:szCs w:val="24"/>
                <w:lang w:val="lt-LT"/>
              </w:rPr>
              <w:t>22</w:t>
            </w:r>
            <w:r>
              <w:rPr>
                <w:rFonts w:eastAsiaTheme="minorHAnsi"/>
                <w:sz w:val="24"/>
                <w:szCs w:val="24"/>
                <w:lang w:val="lt-LT"/>
              </w:rPr>
              <w:t>%</w:t>
            </w:r>
          </w:p>
        </w:tc>
      </w:tr>
      <w:tr w:rsidR="00BF7FF1" w:rsidRPr="003D6EC9" w14:paraId="0A57D8C4" w14:textId="77777777" w:rsidTr="00061D1C">
        <w:tc>
          <w:tcPr>
            <w:tcW w:w="3768" w:type="dxa"/>
          </w:tcPr>
          <w:p w14:paraId="335B5440" w14:textId="77777777" w:rsidR="00BF7FF1" w:rsidRPr="003D6EC9"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3D6EC9">
              <w:rPr>
                <w:rFonts w:eastAsiaTheme="minorHAnsi"/>
                <w:color w:val="000000"/>
                <w:sz w:val="24"/>
                <w:szCs w:val="24"/>
                <w:shd w:val="clear" w:color="auto" w:fill="FFFFFF"/>
                <w:lang w:val="lt-LT"/>
              </w:rPr>
              <w:t>Ne, nenorėčiau dalyvauti</w:t>
            </w:r>
          </w:p>
        </w:tc>
        <w:tc>
          <w:tcPr>
            <w:tcW w:w="623" w:type="dxa"/>
          </w:tcPr>
          <w:p w14:paraId="51BBDB2A" w14:textId="77777777" w:rsidR="00BF7FF1" w:rsidRPr="003D6EC9" w:rsidRDefault="00BF7FF1" w:rsidP="00061D1C">
            <w:pPr>
              <w:widowControl/>
              <w:autoSpaceDE/>
              <w:autoSpaceDN/>
              <w:adjustRightInd/>
              <w:rPr>
                <w:rFonts w:eastAsiaTheme="minorHAnsi"/>
                <w:sz w:val="24"/>
                <w:szCs w:val="24"/>
                <w:lang w:val="lt-LT"/>
              </w:rPr>
            </w:pPr>
            <w:r w:rsidRPr="003D6EC9">
              <w:rPr>
                <w:rFonts w:eastAsiaTheme="minorHAnsi"/>
                <w:sz w:val="24"/>
                <w:szCs w:val="24"/>
                <w:lang w:val="lt-LT"/>
              </w:rPr>
              <w:t>36</w:t>
            </w:r>
          </w:p>
        </w:tc>
        <w:tc>
          <w:tcPr>
            <w:tcW w:w="756" w:type="dxa"/>
          </w:tcPr>
          <w:p w14:paraId="2ED3B1C7" w14:textId="77777777" w:rsidR="00BF7FF1" w:rsidRPr="003D6EC9" w:rsidRDefault="00BF7FF1" w:rsidP="00061D1C">
            <w:pPr>
              <w:widowControl/>
              <w:autoSpaceDE/>
              <w:autoSpaceDN/>
              <w:adjustRightInd/>
              <w:rPr>
                <w:rFonts w:eastAsiaTheme="minorHAnsi"/>
                <w:sz w:val="24"/>
                <w:szCs w:val="24"/>
                <w:lang w:val="lt-LT"/>
              </w:rPr>
            </w:pPr>
            <w:r w:rsidRPr="003D6EC9">
              <w:rPr>
                <w:rFonts w:eastAsiaTheme="minorHAnsi"/>
                <w:sz w:val="24"/>
                <w:szCs w:val="24"/>
                <w:lang w:val="lt-LT"/>
              </w:rPr>
              <w:t>23</w:t>
            </w:r>
            <w:r>
              <w:rPr>
                <w:rFonts w:eastAsiaTheme="minorHAnsi"/>
                <w:sz w:val="24"/>
                <w:szCs w:val="24"/>
                <w:lang w:val="lt-LT"/>
              </w:rPr>
              <w:t>%</w:t>
            </w:r>
          </w:p>
        </w:tc>
      </w:tr>
      <w:tr w:rsidR="00BF7FF1" w:rsidRPr="003D6EC9" w14:paraId="2D37F20D" w14:textId="77777777" w:rsidTr="00061D1C">
        <w:tc>
          <w:tcPr>
            <w:tcW w:w="3768" w:type="dxa"/>
          </w:tcPr>
          <w:p w14:paraId="672396E4" w14:textId="77777777" w:rsidR="00BF7FF1" w:rsidRPr="003D6EC9" w:rsidRDefault="00BF7FF1" w:rsidP="00061D1C">
            <w:pPr>
              <w:widowControl/>
              <w:tabs>
                <w:tab w:val="left" w:pos="720"/>
                <w:tab w:val="center" w:pos="4153"/>
                <w:tab w:val="left" w:pos="5340"/>
              </w:tabs>
              <w:autoSpaceDE/>
              <w:autoSpaceDN/>
              <w:adjustRightInd/>
              <w:jc w:val="both"/>
              <w:rPr>
                <w:rFonts w:eastAsiaTheme="minorHAnsi"/>
                <w:color w:val="000000"/>
                <w:sz w:val="24"/>
                <w:szCs w:val="24"/>
                <w:shd w:val="clear" w:color="auto" w:fill="FFFFFF"/>
                <w:lang w:val="lt-LT"/>
              </w:rPr>
            </w:pPr>
            <w:r w:rsidRPr="003D6EC9">
              <w:rPr>
                <w:rFonts w:eastAsiaTheme="minorHAnsi"/>
                <w:color w:val="000000"/>
                <w:sz w:val="24"/>
                <w:szCs w:val="24"/>
                <w:shd w:val="clear" w:color="auto" w:fill="FFFFFF"/>
                <w:lang w:val="lt-LT"/>
              </w:rPr>
              <w:t>Sunku pasakyti, nežinau</w:t>
            </w:r>
          </w:p>
        </w:tc>
        <w:tc>
          <w:tcPr>
            <w:tcW w:w="623" w:type="dxa"/>
          </w:tcPr>
          <w:p w14:paraId="5B6091CD" w14:textId="77777777" w:rsidR="00BF7FF1" w:rsidRPr="003D6EC9" w:rsidRDefault="00BF7FF1" w:rsidP="00061D1C">
            <w:pPr>
              <w:widowControl/>
              <w:autoSpaceDE/>
              <w:autoSpaceDN/>
              <w:adjustRightInd/>
              <w:rPr>
                <w:rFonts w:eastAsiaTheme="minorHAnsi"/>
                <w:b/>
                <w:bCs/>
                <w:sz w:val="24"/>
                <w:szCs w:val="24"/>
                <w:lang w:val="lt-LT"/>
              </w:rPr>
            </w:pPr>
            <w:r w:rsidRPr="003D6EC9">
              <w:rPr>
                <w:rFonts w:eastAsiaTheme="minorHAnsi"/>
                <w:b/>
                <w:bCs/>
                <w:sz w:val="24"/>
                <w:szCs w:val="24"/>
                <w:lang w:val="lt-LT"/>
              </w:rPr>
              <w:t>64</w:t>
            </w:r>
          </w:p>
        </w:tc>
        <w:tc>
          <w:tcPr>
            <w:tcW w:w="756" w:type="dxa"/>
          </w:tcPr>
          <w:p w14:paraId="22C651AC" w14:textId="77777777" w:rsidR="00BF7FF1" w:rsidRPr="003D6EC9" w:rsidRDefault="00BF7FF1" w:rsidP="00061D1C">
            <w:pPr>
              <w:widowControl/>
              <w:autoSpaceDE/>
              <w:autoSpaceDN/>
              <w:adjustRightInd/>
              <w:rPr>
                <w:rFonts w:eastAsiaTheme="minorHAnsi"/>
                <w:b/>
                <w:bCs/>
                <w:sz w:val="24"/>
                <w:szCs w:val="24"/>
                <w:lang w:val="lt-LT"/>
              </w:rPr>
            </w:pPr>
            <w:r w:rsidRPr="003D6EC9">
              <w:rPr>
                <w:rFonts w:eastAsiaTheme="minorHAnsi"/>
                <w:b/>
                <w:bCs/>
                <w:sz w:val="24"/>
                <w:szCs w:val="24"/>
                <w:lang w:val="lt-LT"/>
              </w:rPr>
              <w:t>41</w:t>
            </w:r>
            <w:r>
              <w:rPr>
                <w:rFonts w:eastAsiaTheme="minorHAnsi"/>
                <w:b/>
                <w:bCs/>
                <w:sz w:val="24"/>
                <w:szCs w:val="24"/>
                <w:lang w:val="lt-LT"/>
              </w:rPr>
              <w:t>%</w:t>
            </w:r>
          </w:p>
        </w:tc>
      </w:tr>
      <w:tr w:rsidR="00BF7FF1" w:rsidRPr="003D6EC9" w14:paraId="47A15A25" w14:textId="77777777" w:rsidTr="00061D1C">
        <w:tc>
          <w:tcPr>
            <w:tcW w:w="3768" w:type="dxa"/>
          </w:tcPr>
          <w:p w14:paraId="564DA9E6" w14:textId="77777777" w:rsidR="00BF7FF1" w:rsidRPr="003D6EC9"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3D6EC9">
              <w:rPr>
                <w:rFonts w:eastAsiaTheme="minorHAnsi"/>
                <w:color w:val="000000"/>
                <w:sz w:val="24"/>
                <w:szCs w:val="24"/>
                <w:shd w:val="clear" w:color="auto" w:fill="FFFFFF"/>
                <w:lang w:val="lt-LT"/>
              </w:rPr>
              <w:t>Aš jau dalyvauju kuriant korupcijai atsparią aplinką</w:t>
            </w:r>
          </w:p>
        </w:tc>
        <w:tc>
          <w:tcPr>
            <w:tcW w:w="623" w:type="dxa"/>
          </w:tcPr>
          <w:p w14:paraId="7C7BB9D6" w14:textId="77777777" w:rsidR="00BF7FF1" w:rsidRPr="003D6EC9" w:rsidRDefault="00BF7FF1" w:rsidP="00061D1C">
            <w:pPr>
              <w:widowControl/>
              <w:autoSpaceDE/>
              <w:autoSpaceDN/>
              <w:adjustRightInd/>
              <w:rPr>
                <w:rFonts w:eastAsiaTheme="minorHAnsi"/>
                <w:sz w:val="24"/>
                <w:szCs w:val="24"/>
                <w:lang w:val="lt-LT"/>
              </w:rPr>
            </w:pPr>
            <w:r w:rsidRPr="003D6EC9">
              <w:rPr>
                <w:rFonts w:eastAsiaTheme="minorHAnsi"/>
                <w:sz w:val="24"/>
                <w:szCs w:val="24"/>
                <w:lang w:val="lt-LT"/>
              </w:rPr>
              <w:t>19</w:t>
            </w:r>
          </w:p>
        </w:tc>
        <w:tc>
          <w:tcPr>
            <w:tcW w:w="756" w:type="dxa"/>
          </w:tcPr>
          <w:p w14:paraId="31954C6A" w14:textId="77777777" w:rsidR="00BF7FF1" w:rsidRPr="003D6EC9" w:rsidRDefault="00BF7FF1" w:rsidP="00061D1C">
            <w:pPr>
              <w:widowControl/>
              <w:autoSpaceDE/>
              <w:autoSpaceDN/>
              <w:adjustRightInd/>
              <w:rPr>
                <w:rFonts w:eastAsiaTheme="minorHAnsi"/>
                <w:sz w:val="24"/>
                <w:szCs w:val="24"/>
                <w:lang w:val="lt-LT"/>
              </w:rPr>
            </w:pPr>
            <w:r w:rsidRPr="003D6EC9">
              <w:rPr>
                <w:rFonts w:eastAsiaTheme="minorHAnsi"/>
                <w:sz w:val="24"/>
                <w:szCs w:val="24"/>
                <w:lang w:val="lt-LT"/>
              </w:rPr>
              <w:t>12</w:t>
            </w:r>
            <w:r>
              <w:rPr>
                <w:rFonts w:eastAsiaTheme="minorHAnsi"/>
                <w:sz w:val="24"/>
                <w:szCs w:val="24"/>
                <w:lang w:val="lt-LT"/>
              </w:rPr>
              <w:t>%</w:t>
            </w:r>
          </w:p>
        </w:tc>
      </w:tr>
      <w:tr w:rsidR="00BF7FF1" w:rsidRPr="003D6EC9" w14:paraId="344D6F37" w14:textId="77777777" w:rsidTr="00061D1C">
        <w:tc>
          <w:tcPr>
            <w:tcW w:w="3768" w:type="dxa"/>
          </w:tcPr>
          <w:p w14:paraId="140C1CE7" w14:textId="77777777" w:rsidR="00BF7FF1" w:rsidRPr="003D6EC9" w:rsidRDefault="00BF7FF1" w:rsidP="00061D1C">
            <w:pPr>
              <w:widowControl/>
              <w:tabs>
                <w:tab w:val="left" w:pos="720"/>
                <w:tab w:val="center" w:pos="4153"/>
                <w:tab w:val="left" w:pos="5340"/>
              </w:tabs>
              <w:autoSpaceDE/>
              <w:autoSpaceDN/>
              <w:adjustRightInd/>
              <w:jc w:val="both"/>
              <w:rPr>
                <w:rFonts w:eastAsiaTheme="minorHAnsi"/>
                <w:color w:val="000000"/>
                <w:sz w:val="24"/>
                <w:szCs w:val="24"/>
                <w:shd w:val="clear" w:color="auto" w:fill="FFFFFF"/>
                <w:lang w:val="lt-LT"/>
              </w:rPr>
            </w:pPr>
            <w:r w:rsidRPr="003D6EC9">
              <w:rPr>
                <w:rFonts w:eastAsiaTheme="minorHAnsi"/>
                <w:color w:val="000000"/>
                <w:sz w:val="24"/>
                <w:szCs w:val="24"/>
                <w:shd w:val="clear" w:color="auto" w:fill="FFFFFF"/>
                <w:lang w:val="lt-LT"/>
              </w:rPr>
              <w:t>Kita</w:t>
            </w:r>
          </w:p>
        </w:tc>
        <w:tc>
          <w:tcPr>
            <w:tcW w:w="623" w:type="dxa"/>
          </w:tcPr>
          <w:p w14:paraId="2FBD8D21" w14:textId="77777777" w:rsidR="00BF7FF1" w:rsidRPr="003D6EC9" w:rsidRDefault="00BF7FF1" w:rsidP="00061D1C">
            <w:pPr>
              <w:widowControl/>
              <w:autoSpaceDE/>
              <w:autoSpaceDN/>
              <w:adjustRightInd/>
              <w:rPr>
                <w:rFonts w:eastAsiaTheme="minorHAnsi"/>
                <w:sz w:val="24"/>
                <w:szCs w:val="24"/>
                <w:lang w:val="lt-LT"/>
              </w:rPr>
            </w:pPr>
            <w:r w:rsidRPr="003D6EC9">
              <w:rPr>
                <w:rFonts w:eastAsiaTheme="minorHAnsi"/>
                <w:sz w:val="24"/>
                <w:szCs w:val="24"/>
                <w:lang w:val="lt-LT"/>
              </w:rPr>
              <w:t>2</w:t>
            </w:r>
          </w:p>
        </w:tc>
        <w:tc>
          <w:tcPr>
            <w:tcW w:w="756" w:type="dxa"/>
          </w:tcPr>
          <w:p w14:paraId="15DC0235" w14:textId="77777777" w:rsidR="00BF7FF1" w:rsidRPr="003D6EC9" w:rsidRDefault="00BF7FF1" w:rsidP="00061D1C">
            <w:pPr>
              <w:widowControl/>
              <w:autoSpaceDE/>
              <w:autoSpaceDN/>
              <w:adjustRightInd/>
              <w:rPr>
                <w:rFonts w:eastAsiaTheme="minorHAnsi"/>
                <w:sz w:val="24"/>
                <w:szCs w:val="24"/>
                <w:lang w:val="lt-LT"/>
              </w:rPr>
            </w:pPr>
            <w:r w:rsidRPr="003D6EC9">
              <w:rPr>
                <w:rFonts w:eastAsiaTheme="minorHAnsi"/>
                <w:sz w:val="24"/>
                <w:szCs w:val="24"/>
                <w:lang w:val="lt-LT"/>
              </w:rPr>
              <w:t>1</w:t>
            </w:r>
            <w:r>
              <w:rPr>
                <w:rFonts w:eastAsiaTheme="minorHAnsi"/>
                <w:sz w:val="24"/>
                <w:szCs w:val="24"/>
                <w:lang w:val="lt-LT"/>
              </w:rPr>
              <w:t>%</w:t>
            </w:r>
          </w:p>
        </w:tc>
      </w:tr>
    </w:tbl>
    <w:p w14:paraId="19B06128" w14:textId="77777777" w:rsidR="00BF7FF1" w:rsidRDefault="00BF7FF1" w:rsidP="00BF7FF1">
      <w:pPr>
        <w:pStyle w:val="Sraopastraipa"/>
        <w:widowControl/>
        <w:tabs>
          <w:tab w:val="left" w:pos="720"/>
          <w:tab w:val="center" w:pos="4153"/>
          <w:tab w:val="left" w:pos="5340"/>
        </w:tabs>
        <w:autoSpaceDE/>
        <w:autoSpaceDN/>
        <w:adjustRightInd/>
        <w:jc w:val="both"/>
        <w:rPr>
          <w:color w:val="000000"/>
          <w:sz w:val="24"/>
          <w:szCs w:val="24"/>
          <w:shd w:val="clear" w:color="auto" w:fill="FFFFFF"/>
          <w:lang w:val="lt-LT"/>
        </w:rPr>
      </w:pPr>
    </w:p>
    <w:p w14:paraId="1E8BFCA5" w14:textId="77777777" w:rsidR="00BF7FF1" w:rsidRDefault="00BF7FF1" w:rsidP="00BF7FF1">
      <w:pPr>
        <w:pStyle w:val="Sraopastraipa"/>
        <w:widowControl/>
        <w:tabs>
          <w:tab w:val="left" w:pos="720"/>
          <w:tab w:val="center" w:pos="4153"/>
          <w:tab w:val="left" w:pos="5340"/>
        </w:tabs>
        <w:autoSpaceDE/>
        <w:autoSpaceDN/>
        <w:adjustRightInd/>
        <w:jc w:val="both"/>
        <w:rPr>
          <w:color w:val="000000"/>
          <w:sz w:val="24"/>
          <w:szCs w:val="24"/>
          <w:shd w:val="clear" w:color="auto" w:fill="FFFFFF"/>
          <w:lang w:val="lt-LT"/>
        </w:rPr>
      </w:pPr>
    </w:p>
    <w:p w14:paraId="7B6819DC" w14:textId="77777777" w:rsidR="00BF7FF1" w:rsidRDefault="00BF7FF1" w:rsidP="00BF7FF1">
      <w:pPr>
        <w:pStyle w:val="Sraopastraipa"/>
        <w:widowControl/>
        <w:tabs>
          <w:tab w:val="left" w:pos="720"/>
          <w:tab w:val="center" w:pos="4153"/>
          <w:tab w:val="left" w:pos="5340"/>
        </w:tabs>
        <w:autoSpaceDE/>
        <w:autoSpaceDN/>
        <w:adjustRightInd/>
        <w:jc w:val="both"/>
        <w:rPr>
          <w:color w:val="000000"/>
          <w:sz w:val="24"/>
          <w:szCs w:val="24"/>
          <w:shd w:val="clear" w:color="auto" w:fill="FFFFFF"/>
          <w:lang w:val="lt-LT"/>
        </w:rPr>
      </w:pPr>
    </w:p>
    <w:p w14:paraId="63B4F78B" w14:textId="77777777" w:rsidR="00BF7FF1" w:rsidRDefault="00BF7FF1" w:rsidP="00BF7FF1">
      <w:pPr>
        <w:pStyle w:val="Sraopastraipa"/>
        <w:widowControl/>
        <w:tabs>
          <w:tab w:val="left" w:pos="720"/>
          <w:tab w:val="center" w:pos="4153"/>
          <w:tab w:val="left" w:pos="5340"/>
        </w:tabs>
        <w:autoSpaceDE/>
        <w:autoSpaceDN/>
        <w:adjustRightInd/>
        <w:jc w:val="both"/>
        <w:rPr>
          <w:color w:val="000000"/>
          <w:sz w:val="24"/>
          <w:szCs w:val="24"/>
          <w:shd w:val="clear" w:color="auto" w:fill="FFFFFF"/>
          <w:lang w:val="lt-LT"/>
        </w:rPr>
      </w:pPr>
    </w:p>
    <w:p w14:paraId="30897B9E" w14:textId="77777777" w:rsidR="00BF7FF1" w:rsidRDefault="00BF7FF1" w:rsidP="00BF7FF1">
      <w:pPr>
        <w:pStyle w:val="Sraopastraipa"/>
        <w:widowControl/>
        <w:tabs>
          <w:tab w:val="left" w:pos="720"/>
          <w:tab w:val="center" w:pos="4153"/>
          <w:tab w:val="left" w:pos="5340"/>
        </w:tabs>
        <w:autoSpaceDE/>
        <w:autoSpaceDN/>
        <w:adjustRightInd/>
        <w:jc w:val="both"/>
        <w:rPr>
          <w:color w:val="000000"/>
          <w:sz w:val="24"/>
          <w:szCs w:val="24"/>
          <w:shd w:val="clear" w:color="auto" w:fill="FFFFFF"/>
          <w:lang w:val="lt-LT"/>
        </w:rPr>
      </w:pPr>
    </w:p>
    <w:p w14:paraId="25583A5C" w14:textId="77777777" w:rsidR="00BF7FF1" w:rsidRPr="001609A1" w:rsidRDefault="00BF7FF1" w:rsidP="00BF7FF1">
      <w:pPr>
        <w:pStyle w:val="Sraopastraipa"/>
        <w:widowControl/>
        <w:tabs>
          <w:tab w:val="left" w:pos="720"/>
          <w:tab w:val="center" w:pos="4153"/>
          <w:tab w:val="left" w:pos="5340"/>
        </w:tabs>
        <w:autoSpaceDE/>
        <w:autoSpaceDN/>
        <w:adjustRightInd/>
        <w:jc w:val="both"/>
        <w:rPr>
          <w:color w:val="000000"/>
          <w:sz w:val="24"/>
          <w:szCs w:val="24"/>
          <w:shd w:val="clear" w:color="auto" w:fill="FFFFFF"/>
          <w:lang w:val="lt-LT"/>
        </w:rPr>
      </w:pPr>
    </w:p>
    <w:p w14:paraId="44C3ACB8" w14:textId="77777777" w:rsidR="00BF7FF1" w:rsidRPr="002F2B48" w:rsidRDefault="00BF7FF1" w:rsidP="00BF7FF1">
      <w:pPr>
        <w:widowControl/>
        <w:tabs>
          <w:tab w:val="left" w:pos="720"/>
          <w:tab w:val="center" w:pos="4153"/>
          <w:tab w:val="left" w:pos="5340"/>
        </w:tabs>
        <w:autoSpaceDE/>
        <w:autoSpaceDN/>
        <w:adjustRightInd/>
        <w:jc w:val="both"/>
        <w:rPr>
          <w:rFonts w:ascii="Segoe UI Semibold" w:hAnsi="Segoe UI Semibold" w:cs="Segoe UI Semibold"/>
          <w:color w:val="000000"/>
          <w:sz w:val="21"/>
          <w:szCs w:val="21"/>
          <w:shd w:val="clear" w:color="auto" w:fill="FFFFFF"/>
        </w:rPr>
      </w:pPr>
    </w:p>
    <w:p w14:paraId="21C5EBC2" w14:textId="77777777" w:rsidR="00BF7FF1" w:rsidRPr="00824D4C"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40F22DF2" w14:textId="77777777" w:rsidR="00BF7FF1" w:rsidRPr="00824D4C"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25D966CC" w14:textId="77777777" w:rsidR="00BF7FF1" w:rsidRPr="003D533E" w:rsidRDefault="00BF7FF1" w:rsidP="00BF7FF1">
      <w:pPr>
        <w:pStyle w:val="Sraopastraipa"/>
        <w:widowControl/>
        <w:numPr>
          <w:ilvl w:val="0"/>
          <w:numId w:val="1"/>
        </w:numPr>
        <w:tabs>
          <w:tab w:val="left" w:pos="720"/>
          <w:tab w:val="center" w:pos="4153"/>
          <w:tab w:val="left" w:pos="5340"/>
        </w:tabs>
        <w:autoSpaceDE/>
        <w:autoSpaceDN/>
        <w:adjustRightInd/>
        <w:jc w:val="both"/>
        <w:rPr>
          <w:rFonts w:eastAsia="Times New Roman"/>
          <w:b/>
          <w:bCs/>
          <w:sz w:val="24"/>
          <w:szCs w:val="24"/>
          <w:lang w:val="lt-LT"/>
        </w:rPr>
      </w:pPr>
      <w:r w:rsidRPr="003D533E">
        <w:rPr>
          <w:b/>
          <w:bCs/>
          <w:color w:val="323130"/>
          <w:sz w:val="24"/>
          <w:szCs w:val="24"/>
          <w:shd w:val="clear" w:color="auto" w:fill="FFFFFF"/>
          <w:lang w:val="lt-LT"/>
        </w:rPr>
        <w:t>Kaip manote, ar Turto banke yra paplitusi situacija, kai  darbuotojams norima papildomai atsilyginti?</w:t>
      </w:r>
    </w:p>
    <w:p w14:paraId="20495755"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r>
        <w:rPr>
          <w:b/>
          <w:bCs/>
          <w:noProof/>
          <w:lang w:val="lt-LT"/>
        </w:rPr>
        <w:drawing>
          <wp:anchor distT="0" distB="0" distL="114300" distR="114300" simplePos="0" relativeHeight="251662336" behindDoc="1" locked="0" layoutInCell="1" allowOverlap="1" wp14:anchorId="67D41A58" wp14:editId="4F037F1B">
            <wp:simplePos x="0" y="0"/>
            <wp:positionH relativeFrom="margin">
              <wp:posOffset>-156210</wp:posOffset>
            </wp:positionH>
            <wp:positionV relativeFrom="paragraph">
              <wp:posOffset>187960</wp:posOffset>
            </wp:positionV>
            <wp:extent cx="2914650" cy="1457325"/>
            <wp:effectExtent l="0" t="0" r="0" b="9525"/>
            <wp:wrapTight wrapText="bothSides">
              <wp:wrapPolygon edited="0">
                <wp:start x="9600" y="0"/>
                <wp:lineTo x="8471" y="565"/>
                <wp:lineTo x="6071" y="3671"/>
                <wp:lineTo x="565" y="6494"/>
                <wp:lineTo x="0" y="7059"/>
                <wp:lineTo x="0" y="10165"/>
                <wp:lineTo x="3953" y="13553"/>
                <wp:lineTo x="5224" y="13553"/>
                <wp:lineTo x="6494" y="18635"/>
                <wp:lineTo x="9035" y="21459"/>
                <wp:lineTo x="9600" y="21459"/>
                <wp:lineTo x="11859" y="21459"/>
                <wp:lineTo x="12424" y="21459"/>
                <wp:lineTo x="14965" y="18635"/>
                <wp:lineTo x="16235" y="13553"/>
                <wp:lineTo x="16235" y="7341"/>
                <wp:lineTo x="15529" y="3671"/>
                <wp:lineTo x="12988" y="565"/>
                <wp:lineTo x="11859" y="0"/>
                <wp:lineTo x="9600" y="0"/>
              </wp:wrapPolygon>
            </wp:wrapTight>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Lentelstinklelis"/>
        <w:tblpPr w:leftFromText="180" w:rightFromText="180" w:vertAnchor="text" w:horzAnchor="margin" w:tblpXSpec="right" w:tblpY="156"/>
        <w:tblW w:w="0" w:type="auto"/>
        <w:tblLook w:val="04A0" w:firstRow="1" w:lastRow="0" w:firstColumn="1" w:lastColumn="0" w:noHBand="0" w:noVBand="1"/>
      </w:tblPr>
      <w:tblGrid>
        <w:gridCol w:w="2976"/>
        <w:gridCol w:w="623"/>
        <w:gridCol w:w="762"/>
        <w:gridCol w:w="709"/>
        <w:gridCol w:w="876"/>
      </w:tblGrid>
      <w:tr w:rsidR="00BF7FF1" w:rsidRPr="00040BF3" w14:paraId="15F9C7A8" w14:textId="77777777" w:rsidTr="00061D1C">
        <w:tc>
          <w:tcPr>
            <w:tcW w:w="2976" w:type="dxa"/>
          </w:tcPr>
          <w:p w14:paraId="38A82CB3" w14:textId="77777777" w:rsidR="00BF7FF1" w:rsidRPr="00040BF3"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p>
        </w:tc>
        <w:tc>
          <w:tcPr>
            <w:tcW w:w="623" w:type="dxa"/>
          </w:tcPr>
          <w:p w14:paraId="26C79A2F" w14:textId="77777777" w:rsidR="00BF7FF1" w:rsidRPr="00040BF3" w:rsidRDefault="00BF7FF1" w:rsidP="00061D1C">
            <w:pPr>
              <w:widowControl/>
              <w:autoSpaceDE/>
              <w:autoSpaceDN/>
              <w:adjustRightInd/>
              <w:rPr>
                <w:rFonts w:eastAsiaTheme="minorHAnsi"/>
                <w:b/>
                <w:bCs/>
                <w:sz w:val="24"/>
                <w:szCs w:val="24"/>
                <w:lang w:val="lt-LT"/>
              </w:rPr>
            </w:pPr>
            <w:proofErr w:type="spellStart"/>
            <w:r w:rsidRPr="00040BF3">
              <w:rPr>
                <w:rFonts w:eastAsiaTheme="minorHAnsi"/>
                <w:b/>
                <w:bCs/>
                <w:sz w:val="24"/>
                <w:szCs w:val="24"/>
                <w:lang w:val="lt-LT"/>
              </w:rPr>
              <w:t>Ats</w:t>
            </w:r>
            <w:proofErr w:type="spellEnd"/>
            <w:r w:rsidRPr="00040BF3">
              <w:rPr>
                <w:rFonts w:eastAsiaTheme="minorHAnsi"/>
                <w:b/>
                <w:bCs/>
                <w:sz w:val="24"/>
                <w:szCs w:val="24"/>
                <w:lang w:val="lt-LT"/>
              </w:rPr>
              <w:t>.</w:t>
            </w:r>
          </w:p>
        </w:tc>
        <w:tc>
          <w:tcPr>
            <w:tcW w:w="762" w:type="dxa"/>
          </w:tcPr>
          <w:p w14:paraId="5272B7AB" w14:textId="77777777" w:rsidR="00BF7FF1" w:rsidRPr="00040BF3" w:rsidRDefault="00BF7FF1" w:rsidP="00061D1C">
            <w:pPr>
              <w:widowControl/>
              <w:autoSpaceDE/>
              <w:autoSpaceDN/>
              <w:adjustRightInd/>
              <w:rPr>
                <w:rFonts w:eastAsiaTheme="minorHAnsi"/>
                <w:b/>
                <w:bCs/>
                <w:sz w:val="24"/>
                <w:szCs w:val="24"/>
                <w:lang w:val="lt-LT"/>
              </w:rPr>
            </w:pPr>
            <w:r w:rsidRPr="00040BF3">
              <w:rPr>
                <w:rFonts w:eastAsiaTheme="minorHAnsi"/>
                <w:b/>
                <w:bCs/>
                <w:sz w:val="24"/>
                <w:szCs w:val="24"/>
                <w:lang w:val="lt-LT"/>
              </w:rPr>
              <w:t>Proc.</w:t>
            </w:r>
          </w:p>
        </w:tc>
        <w:tc>
          <w:tcPr>
            <w:tcW w:w="709" w:type="dxa"/>
          </w:tcPr>
          <w:p w14:paraId="15FCF69D" w14:textId="77777777" w:rsidR="00BF7FF1" w:rsidRDefault="00BF7FF1" w:rsidP="00061D1C">
            <w:pPr>
              <w:widowControl/>
              <w:autoSpaceDE/>
              <w:autoSpaceDN/>
              <w:adjustRightInd/>
              <w:rPr>
                <w:rFonts w:eastAsiaTheme="minorHAnsi"/>
                <w:b/>
                <w:bCs/>
                <w:sz w:val="24"/>
                <w:szCs w:val="24"/>
                <w:lang w:val="lt-LT"/>
              </w:rPr>
            </w:pPr>
            <w:proofErr w:type="spellStart"/>
            <w:r>
              <w:rPr>
                <w:rFonts w:eastAsiaTheme="minorHAnsi"/>
                <w:b/>
                <w:bCs/>
                <w:sz w:val="24"/>
                <w:szCs w:val="24"/>
                <w:lang w:val="lt-LT"/>
              </w:rPr>
              <w:t>Ats</w:t>
            </w:r>
            <w:proofErr w:type="spellEnd"/>
            <w:r>
              <w:rPr>
                <w:rFonts w:eastAsiaTheme="minorHAnsi"/>
                <w:b/>
                <w:bCs/>
                <w:sz w:val="24"/>
                <w:szCs w:val="24"/>
                <w:lang w:val="lt-LT"/>
              </w:rPr>
              <w:t>.</w:t>
            </w:r>
          </w:p>
          <w:p w14:paraId="248D9032" w14:textId="77777777" w:rsidR="00BF7FF1" w:rsidRPr="00040BF3" w:rsidRDefault="00BF7FF1" w:rsidP="00061D1C">
            <w:pPr>
              <w:widowControl/>
              <w:autoSpaceDE/>
              <w:autoSpaceDN/>
              <w:adjustRightInd/>
              <w:rPr>
                <w:rFonts w:eastAsiaTheme="minorHAnsi"/>
                <w:b/>
                <w:bCs/>
                <w:sz w:val="24"/>
                <w:szCs w:val="24"/>
                <w:lang w:val="lt-LT"/>
              </w:rPr>
            </w:pPr>
            <w:r>
              <w:rPr>
                <w:rFonts w:eastAsiaTheme="minorHAnsi"/>
                <w:b/>
                <w:bCs/>
                <w:sz w:val="24"/>
                <w:szCs w:val="24"/>
                <w:lang w:val="lt-LT"/>
              </w:rPr>
              <w:t>2018</w:t>
            </w:r>
          </w:p>
        </w:tc>
        <w:tc>
          <w:tcPr>
            <w:tcW w:w="756" w:type="dxa"/>
          </w:tcPr>
          <w:p w14:paraId="65E1999D" w14:textId="77777777" w:rsidR="00BF7FF1" w:rsidRDefault="00BF7FF1" w:rsidP="00061D1C">
            <w:pPr>
              <w:widowControl/>
              <w:autoSpaceDE/>
              <w:autoSpaceDN/>
              <w:adjustRightInd/>
              <w:rPr>
                <w:rFonts w:eastAsiaTheme="minorHAnsi"/>
                <w:b/>
                <w:bCs/>
                <w:sz w:val="24"/>
                <w:szCs w:val="24"/>
                <w:lang w:val="lt-LT"/>
              </w:rPr>
            </w:pPr>
            <w:r>
              <w:rPr>
                <w:rFonts w:eastAsiaTheme="minorHAnsi"/>
                <w:b/>
                <w:bCs/>
                <w:sz w:val="24"/>
                <w:szCs w:val="24"/>
                <w:lang w:val="lt-LT"/>
              </w:rPr>
              <w:t>Proc.</w:t>
            </w:r>
          </w:p>
          <w:p w14:paraId="1ACF18DE" w14:textId="77777777" w:rsidR="00BF7FF1" w:rsidRPr="00040BF3" w:rsidRDefault="00BF7FF1" w:rsidP="00061D1C">
            <w:pPr>
              <w:widowControl/>
              <w:autoSpaceDE/>
              <w:autoSpaceDN/>
              <w:adjustRightInd/>
              <w:rPr>
                <w:rFonts w:eastAsiaTheme="minorHAnsi"/>
                <w:b/>
                <w:bCs/>
                <w:sz w:val="24"/>
                <w:szCs w:val="24"/>
                <w:lang w:val="lt-LT"/>
              </w:rPr>
            </w:pPr>
            <w:r>
              <w:rPr>
                <w:rFonts w:eastAsiaTheme="minorHAnsi"/>
                <w:b/>
                <w:bCs/>
                <w:sz w:val="24"/>
                <w:szCs w:val="24"/>
                <w:lang w:val="lt-LT"/>
              </w:rPr>
              <w:t>2018</w:t>
            </w:r>
          </w:p>
        </w:tc>
      </w:tr>
      <w:tr w:rsidR="00BF7FF1" w:rsidRPr="00040BF3" w14:paraId="2862EBDF" w14:textId="77777777" w:rsidTr="00061D1C">
        <w:tc>
          <w:tcPr>
            <w:tcW w:w="2976" w:type="dxa"/>
          </w:tcPr>
          <w:p w14:paraId="2A6D24B1" w14:textId="77777777" w:rsidR="00BF7FF1" w:rsidRPr="00040BF3"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040BF3">
              <w:rPr>
                <w:rFonts w:eastAsiaTheme="minorHAnsi"/>
                <w:sz w:val="24"/>
                <w:szCs w:val="24"/>
                <w:lang w:val="lt-LT"/>
              </w:rPr>
              <w:t>Taip, paplitusi</w:t>
            </w:r>
          </w:p>
        </w:tc>
        <w:tc>
          <w:tcPr>
            <w:tcW w:w="623" w:type="dxa"/>
          </w:tcPr>
          <w:p w14:paraId="382557AB" w14:textId="77777777" w:rsidR="00BF7FF1" w:rsidRPr="00040BF3" w:rsidRDefault="00BF7FF1" w:rsidP="00061D1C">
            <w:pPr>
              <w:widowControl/>
              <w:autoSpaceDE/>
              <w:autoSpaceDN/>
              <w:adjustRightInd/>
              <w:rPr>
                <w:rFonts w:eastAsiaTheme="minorHAnsi"/>
                <w:sz w:val="24"/>
                <w:szCs w:val="24"/>
                <w:lang w:val="lt-LT"/>
              </w:rPr>
            </w:pPr>
            <w:r w:rsidRPr="00040BF3">
              <w:rPr>
                <w:rFonts w:eastAsiaTheme="minorHAnsi"/>
                <w:sz w:val="24"/>
                <w:szCs w:val="24"/>
                <w:lang w:val="lt-LT"/>
              </w:rPr>
              <w:t>2</w:t>
            </w:r>
          </w:p>
        </w:tc>
        <w:tc>
          <w:tcPr>
            <w:tcW w:w="762" w:type="dxa"/>
          </w:tcPr>
          <w:p w14:paraId="0BA10BE6" w14:textId="77777777" w:rsidR="00BF7FF1" w:rsidRPr="00040BF3" w:rsidRDefault="00BF7FF1" w:rsidP="00061D1C">
            <w:pPr>
              <w:widowControl/>
              <w:autoSpaceDE/>
              <w:autoSpaceDN/>
              <w:adjustRightInd/>
              <w:rPr>
                <w:rFonts w:eastAsiaTheme="minorHAnsi"/>
                <w:sz w:val="24"/>
                <w:szCs w:val="24"/>
                <w:lang w:val="lt-LT"/>
              </w:rPr>
            </w:pPr>
            <w:r w:rsidRPr="00040BF3">
              <w:rPr>
                <w:rFonts w:eastAsiaTheme="minorHAnsi"/>
                <w:sz w:val="24"/>
                <w:szCs w:val="24"/>
                <w:lang w:val="lt-LT"/>
              </w:rPr>
              <w:t>1</w:t>
            </w:r>
            <w:r>
              <w:rPr>
                <w:rFonts w:eastAsiaTheme="minorHAnsi"/>
                <w:sz w:val="24"/>
                <w:szCs w:val="24"/>
                <w:lang w:val="lt-LT"/>
              </w:rPr>
              <w:t>%</w:t>
            </w:r>
          </w:p>
        </w:tc>
        <w:tc>
          <w:tcPr>
            <w:tcW w:w="709" w:type="dxa"/>
          </w:tcPr>
          <w:p w14:paraId="3C5222B0"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8</w:t>
            </w:r>
          </w:p>
        </w:tc>
        <w:tc>
          <w:tcPr>
            <w:tcW w:w="756" w:type="dxa"/>
          </w:tcPr>
          <w:p w14:paraId="36099341"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8,5%</w:t>
            </w:r>
          </w:p>
        </w:tc>
      </w:tr>
      <w:tr w:rsidR="00BF7FF1" w:rsidRPr="00040BF3" w14:paraId="75B24B78" w14:textId="77777777" w:rsidTr="00061D1C">
        <w:tc>
          <w:tcPr>
            <w:tcW w:w="2976" w:type="dxa"/>
          </w:tcPr>
          <w:p w14:paraId="75FF99E2" w14:textId="77777777" w:rsidR="00BF7FF1" w:rsidRPr="00040BF3"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040BF3">
              <w:rPr>
                <w:rFonts w:eastAsiaTheme="minorHAnsi"/>
                <w:color w:val="000000"/>
                <w:sz w:val="24"/>
                <w:szCs w:val="24"/>
                <w:shd w:val="clear" w:color="auto" w:fill="FFFFFF"/>
                <w:lang w:val="lt-LT"/>
              </w:rPr>
              <w:t>Ne, nepaplitusi</w:t>
            </w:r>
          </w:p>
        </w:tc>
        <w:tc>
          <w:tcPr>
            <w:tcW w:w="623" w:type="dxa"/>
          </w:tcPr>
          <w:p w14:paraId="69BF6511" w14:textId="77777777" w:rsidR="00BF7FF1" w:rsidRPr="00040BF3" w:rsidRDefault="00BF7FF1" w:rsidP="00061D1C">
            <w:pPr>
              <w:widowControl/>
              <w:autoSpaceDE/>
              <w:autoSpaceDN/>
              <w:adjustRightInd/>
              <w:rPr>
                <w:rFonts w:eastAsiaTheme="minorHAnsi"/>
                <w:sz w:val="24"/>
                <w:szCs w:val="24"/>
                <w:lang w:val="lt-LT"/>
              </w:rPr>
            </w:pPr>
            <w:r w:rsidRPr="00040BF3">
              <w:rPr>
                <w:rFonts w:eastAsiaTheme="minorHAnsi"/>
                <w:sz w:val="24"/>
                <w:szCs w:val="24"/>
                <w:lang w:val="lt-LT"/>
              </w:rPr>
              <w:t>71</w:t>
            </w:r>
          </w:p>
        </w:tc>
        <w:tc>
          <w:tcPr>
            <w:tcW w:w="762" w:type="dxa"/>
          </w:tcPr>
          <w:p w14:paraId="6E9521A7" w14:textId="77777777" w:rsidR="00BF7FF1" w:rsidRPr="00040BF3" w:rsidRDefault="00BF7FF1" w:rsidP="00061D1C">
            <w:pPr>
              <w:widowControl/>
              <w:autoSpaceDE/>
              <w:autoSpaceDN/>
              <w:adjustRightInd/>
              <w:rPr>
                <w:rFonts w:eastAsiaTheme="minorHAnsi"/>
                <w:sz w:val="24"/>
                <w:szCs w:val="24"/>
                <w:lang w:val="lt-LT"/>
              </w:rPr>
            </w:pPr>
            <w:r w:rsidRPr="00040BF3">
              <w:rPr>
                <w:rFonts w:eastAsiaTheme="minorHAnsi"/>
                <w:sz w:val="24"/>
                <w:szCs w:val="24"/>
                <w:lang w:val="lt-LT"/>
              </w:rPr>
              <w:t>46</w:t>
            </w:r>
            <w:r>
              <w:rPr>
                <w:rFonts w:eastAsiaTheme="minorHAnsi"/>
                <w:sz w:val="24"/>
                <w:szCs w:val="24"/>
                <w:lang w:val="lt-LT"/>
              </w:rPr>
              <w:t>%</w:t>
            </w:r>
          </w:p>
        </w:tc>
        <w:tc>
          <w:tcPr>
            <w:tcW w:w="709" w:type="dxa"/>
          </w:tcPr>
          <w:p w14:paraId="6A38F3C2" w14:textId="77777777" w:rsidR="00BF7FF1" w:rsidRPr="00040BF3" w:rsidRDefault="00BF7FF1" w:rsidP="00061D1C">
            <w:pPr>
              <w:widowControl/>
              <w:autoSpaceDE/>
              <w:autoSpaceDN/>
              <w:adjustRightInd/>
              <w:rPr>
                <w:rFonts w:eastAsiaTheme="minorHAnsi"/>
                <w:sz w:val="24"/>
                <w:szCs w:val="24"/>
                <w:lang w:val="lt-LT"/>
              </w:rPr>
            </w:pPr>
          </w:p>
        </w:tc>
        <w:tc>
          <w:tcPr>
            <w:tcW w:w="756" w:type="dxa"/>
          </w:tcPr>
          <w:p w14:paraId="25EC4F7E"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33%</w:t>
            </w:r>
          </w:p>
        </w:tc>
      </w:tr>
      <w:tr w:rsidR="00BF7FF1" w:rsidRPr="00040BF3" w14:paraId="414D3482" w14:textId="77777777" w:rsidTr="00061D1C">
        <w:tc>
          <w:tcPr>
            <w:tcW w:w="2976" w:type="dxa"/>
          </w:tcPr>
          <w:p w14:paraId="54062B5C" w14:textId="77777777" w:rsidR="00BF7FF1" w:rsidRPr="00040BF3" w:rsidRDefault="00BF7FF1" w:rsidP="00061D1C">
            <w:pPr>
              <w:widowControl/>
              <w:tabs>
                <w:tab w:val="left" w:pos="720"/>
                <w:tab w:val="center" w:pos="4153"/>
                <w:tab w:val="left" w:pos="5340"/>
              </w:tabs>
              <w:autoSpaceDE/>
              <w:autoSpaceDN/>
              <w:adjustRightInd/>
              <w:jc w:val="both"/>
              <w:rPr>
                <w:rFonts w:eastAsiaTheme="minorHAnsi"/>
                <w:b/>
                <w:bCs/>
                <w:color w:val="000000"/>
                <w:sz w:val="24"/>
                <w:szCs w:val="24"/>
                <w:shd w:val="clear" w:color="auto" w:fill="FFFFFF"/>
                <w:lang w:val="lt-LT"/>
              </w:rPr>
            </w:pPr>
            <w:r w:rsidRPr="00040BF3">
              <w:rPr>
                <w:rFonts w:eastAsiaTheme="minorHAnsi"/>
                <w:b/>
                <w:bCs/>
                <w:color w:val="000000"/>
                <w:sz w:val="24"/>
                <w:szCs w:val="24"/>
                <w:shd w:val="clear" w:color="auto" w:fill="FFFFFF"/>
                <w:lang w:val="lt-LT"/>
              </w:rPr>
              <w:t>Negaliu atsakyti (nežinau)</w:t>
            </w:r>
          </w:p>
        </w:tc>
        <w:tc>
          <w:tcPr>
            <w:tcW w:w="623" w:type="dxa"/>
          </w:tcPr>
          <w:p w14:paraId="0BBA5080" w14:textId="77777777" w:rsidR="00BF7FF1" w:rsidRPr="00040BF3" w:rsidRDefault="00BF7FF1" w:rsidP="00061D1C">
            <w:pPr>
              <w:widowControl/>
              <w:autoSpaceDE/>
              <w:autoSpaceDN/>
              <w:adjustRightInd/>
              <w:rPr>
                <w:rFonts w:eastAsiaTheme="minorHAnsi"/>
                <w:b/>
                <w:bCs/>
                <w:sz w:val="24"/>
                <w:szCs w:val="24"/>
                <w:lang w:val="lt-LT"/>
              </w:rPr>
            </w:pPr>
            <w:r w:rsidRPr="00040BF3">
              <w:rPr>
                <w:rFonts w:eastAsiaTheme="minorHAnsi"/>
                <w:b/>
                <w:bCs/>
                <w:sz w:val="24"/>
                <w:szCs w:val="24"/>
                <w:lang w:val="lt-LT"/>
              </w:rPr>
              <w:t>82</w:t>
            </w:r>
          </w:p>
        </w:tc>
        <w:tc>
          <w:tcPr>
            <w:tcW w:w="762" w:type="dxa"/>
          </w:tcPr>
          <w:p w14:paraId="05AEFD72" w14:textId="77777777" w:rsidR="00BF7FF1" w:rsidRPr="00040BF3" w:rsidRDefault="00BF7FF1" w:rsidP="00061D1C">
            <w:pPr>
              <w:widowControl/>
              <w:autoSpaceDE/>
              <w:autoSpaceDN/>
              <w:adjustRightInd/>
              <w:rPr>
                <w:rFonts w:eastAsiaTheme="minorHAnsi"/>
                <w:b/>
                <w:bCs/>
                <w:sz w:val="24"/>
                <w:szCs w:val="24"/>
                <w:lang w:val="lt-LT"/>
              </w:rPr>
            </w:pPr>
            <w:r w:rsidRPr="00040BF3">
              <w:rPr>
                <w:rFonts w:eastAsiaTheme="minorHAnsi"/>
                <w:b/>
                <w:bCs/>
                <w:sz w:val="24"/>
                <w:szCs w:val="24"/>
                <w:lang w:val="lt-LT"/>
              </w:rPr>
              <w:t>53</w:t>
            </w:r>
            <w:r>
              <w:rPr>
                <w:rFonts w:eastAsiaTheme="minorHAnsi"/>
                <w:b/>
                <w:bCs/>
                <w:sz w:val="24"/>
                <w:szCs w:val="24"/>
                <w:lang w:val="lt-LT"/>
              </w:rPr>
              <w:t>%</w:t>
            </w:r>
          </w:p>
        </w:tc>
        <w:tc>
          <w:tcPr>
            <w:tcW w:w="709" w:type="dxa"/>
          </w:tcPr>
          <w:p w14:paraId="253DA1B5" w14:textId="77777777" w:rsidR="00BF7FF1" w:rsidRPr="00040BF3" w:rsidRDefault="00BF7FF1" w:rsidP="00061D1C">
            <w:pPr>
              <w:widowControl/>
              <w:autoSpaceDE/>
              <w:autoSpaceDN/>
              <w:adjustRightInd/>
              <w:rPr>
                <w:rFonts w:eastAsiaTheme="minorHAnsi"/>
                <w:b/>
                <w:bCs/>
                <w:sz w:val="24"/>
                <w:szCs w:val="24"/>
                <w:lang w:val="lt-LT"/>
              </w:rPr>
            </w:pPr>
          </w:p>
        </w:tc>
        <w:tc>
          <w:tcPr>
            <w:tcW w:w="756" w:type="dxa"/>
          </w:tcPr>
          <w:p w14:paraId="4871656F" w14:textId="77777777" w:rsidR="00BF7FF1" w:rsidRPr="00040BF3" w:rsidRDefault="00BF7FF1" w:rsidP="00061D1C">
            <w:pPr>
              <w:widowControl/>
              <w:autoSpaceDE/>
              <w:autoSpaceDN/>
              <w:adjustRightInd/>
              <w:rPr>
                <w:rFonts w:eastAsiaTheme="minorHAnsi"/>
                <w:b/>
                <w:bCs/>
                <w:sz w:val="24"/>
                <w:szCs w:val="24"/>
                <w:lang w:val="lt-LT"/>
              </w:rPr>
            </w:pPr>
            <w:r>
              <w:rPr>
                <w:rFonts w:eastAsiaTheme="minorHAnsi"/>
                <w:b/>
                <w:bCs/>
                <w:sz w:val="24"/>
                <w:szCs w:val="24"/>
                <w:lang w:val="lt-LT"/>
              </w:rPr>
              <w:t>58,5%</w:t>
            </w:r>
          </w:p>
        </w:tc>
      </w:tr>
      <w:tr w:rsidR="00BF7FF1" w:rsidRPr="00040BF3" w14:paraId="4DD2207C" w14:textId="77777777" w:rsidTr="00061D1C">
        <w:tc>
          <w:tcPr>
            <w:tcW w:w="2976" w:type="dxa"/>
          </w:tcPr>
          <w:p w14:paraId="49E42941" w14:textId="77777777" w:rsidR="00BF7FF1" w:rsidRPr="00040BF3" w:rsidRDefault="00BF7FF1" w:rsidP="00061D1C">
            <w:pPr>
              <w:widowControl/>
              <w:tabs>
                <w:tab w:val="left" w:pos="720"/>
                <w:tab w:val="center" w:pos="4153"/>
                <w:tab w:val="left" w:pos="5340"/>
              </w:tabs>
              <w:autoSpaceDE/>
              <w:autoSpaceDN/>
              <w:adjustRightInd/>
              <w:jc w:val="both"/>
              <w:rPr>
                <w:rFonts w:eastAsiaTheme="minorHAnsi"/>
                <w:color w:val="000000"/>
                <w:sz w:val="24"/>
                <w:szCs w:val="24"/>
                <w:shd w:val="clear" w:color="auto" w:fill="FFFFFF"/>
                <w:lang w:val="lt-LT"/>
              </w:rPr>
            </w:pPr>
            <w:r w:rsidRPr="00040BF3">
              <w:rPr>
                <w:rFonts w:eastAsiaTheme="minorHAnsi"/>
                <w:color w:val="000000"/>
                <w:sz w:val="24"/>
                <w:szCs w:val="24"/>
                <w:shd w:val="clear" w:color="auto" w:fill="FFFFFF"/>
                <w:lang w:val="lt-LT"/>
              </w:rPr>
              <w:t>Kita</w:t>
            </w:r>
          </w:p>
        </w:tc>
        <w:tc>
          <w:tcPr>
            <w:tcW w:w="623" w:type="dxa"/>
          </w:tcPr>
          <w:p w14:paraId="510F8E22" w14:textId="77777777" w:rsidR="00BF7FF1" w:rsidRPr="00040BF3" w:rsidRDefault="00BF7FF1" w:rsidP="00061D1C">
            <w:pPr>
              <w:widowControl/>
              <w:autoSpaceDE/>
              <w:autoSpaceDN/>
              <w:adjustRightInd/>
              <w:rPr>
                <w:rFonts w:eastAsiaTheme="minorHAnsi"/>
                <w:sz w:val="24"/>
                <w:szCs w:val="24"/>
                <w:lang w:val="lt-LT"/>
              </w:rPr>
            </w:pPr>
            <w:r w:rsidRPr="00040BF3">
              <w:rPr>
                <w:rFonts w:eastAsiaTheme="minorHAnsi"/>
                <w:sz w:val="24"/>
                <w:szCs w:val="24"/>
                <w:lang w:val="lt-LT"/>
              </w:rPr>
              <w:t>1</w:t>
            </w:r>
          </w:p>
        </w:tc>
        <w:tc>
          <w:tcPr>
            <w:tcW w:w="762" w:type="dxa"/>
          </w:tcPr>
          <w:p w14:paraId="5CCCA14A" w14:textId="77777777" w:rsidR="00BF7FF1" w:rsidRPr="00040BF3" w:rsidRDefault="00BF7FF1" w:rsidP="00061D1C">
            <w:pPr>
              <w:widowControl/>
              <w:autoSpaceDE/>
              <w:autoSpaceDN/>
              <w:adjustRightInd/>
              <w:rPr>
                <w:rFonts w:eastAsiaTheme="minorHAnsi"/>
                <w:sz w:val="24"/>
                <w:szCs w:val="24"/>
                <w:lang w:val="lt-LT"/>
              </w:rPr>
            </w:pPr>
            <w:r w:rsidRPr="00040BF3">
              <w:rPr>
                <w:rFonts w:eastAsiaTheme="minorHAnsi"/>
                <w:sz w:val="24"/>
                <w:szCs w:val="24"/>
                <w:lang w:val="lt-LT"/>
              </w:rPr>
              <w:t>1</w:t>
            </w:r>
            <w:r>
              <w:rPr>
                <w:rFonts w:eastAsiaTheme="minorHAnsi"/>
                <w:sz w:val="24"/>
                <w:szCs w:val="24"/>
                <w:lang w:val="lt-LT"/>
              </w:rPr>
              <w:t>%</w:t>
            </w:r>
          </w:p>
        </w:tc>
        <w:tc>
          <w:tcPr>
            <w:tcW w:w="709" w:type="dxa"/>
          </w:tcPr>
          <w:p w14:paraId="31548626" w14:textId="77777777" w:rsidR="00BF7FF1" w:rsidRPr="00040BF3" w:rsidRDefault="00BF7FF1" w:rsidP="00061D1C">
            <w:pPr>
              <w:widowControl/>
              <w:autoSpaceDE/>
              <w:autoSpaceDN/>
              <w:adjustRightInd/>
              <w:rPr>
                <w:rFonts w:eastAsiaTheme="minorHAnsi"/>
                <w:sz w:val="24"/>
                <w:szCs w:val="24"/>
                <w:lang w:val="lt-LT"/>
              </w:rPr>
            </w:pPr>
          </w:p>
        </w:tc>
        <w:tc>
          <w:tcPr>
            <w:tcW w:w="756" w:type="dxa"/>
          </w:tcPr>
          <w:p w14:paraId="12AB39B9" w14:textId="77777777" w:rsidR="00BF7FF1" w:rsidRPr="00040BF3" w:rsidRDefault="00BF7FF1" w:rsidP="00061D1C">
            <w:pPr>
              <w:widowControl/>
              <w:autoSpaceDE/>
              <w:autoSpaceDN/>
              <w:adjustRightInd/>
              <w:rPr>
                <w:rFonts w:eastAsiaTheme="minorHAnsi"/>
                <w:sz w:val="24"/>
                <w:szCs w:val="24"/>
                <w:lang w:val="lt-LT"/>
              </w:rPr>
            </w:pPr>
          </w:p>
        </w:tc>
      </w:tr>
    </w:tbl>
    <w:p w14:paraId="11350A52"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3AD99407"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481098C6"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3FC1C1AA"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072F7984"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79417E96" w14:textId="2F0B2AB6" w:rsidR="00BF7FF1" w:rsidRPr="00BF7FF1" w:rsidRDefault="00BF7FF1" w:rsidP="00BF7FF1">
      <w:pPr>
        <w:widowControl/>
        <w:tabs>
          <w:tab w:val="left" w:pos="720"/>
          <w:tab w:val="center" w:pos="4153"/>
          <w:tab w:val="left" w:pos="5340"/>
        </w:tabs>
        <w:autoSpaceDE/>
        <w:autoSpaceDN/>
        <w:adjustRightInd/>
        <w:jc w:val="both"/>
        <w:rPr>
          <w:sz w:val="24"/>
          <w:szCs w:val="24"/>
          <w:lang w:val="lt-LT"/>
        </w:rPr>
      </w:pPr>
      <w:r w:rsidRPr="009429F6">
        <w:rPr>
          <w:sz w:val="24"/>
          <w:szCs w:val="24"/>
          <w:lang w:val="lt-LT"/>
        </w:rPr>
        <w:t xml:space="preserve">IŠVADA: </w:t>
      </w:r>
      <w:r>
        <w:rPr>
          <w:sz w:val="24"/>
          <w:szCs w:val="24"/>
          <w:lang w:val="lt-LT"/>
        </w:rPr>
        <w:t>Didžioji dalis Turto banko darbuotojų nežino ar Turto banke yra paplitusi korupcija, tačiau tik 1 proc. (2 atsakiusieji) respondentų mano, kad korupcija yra paplitusi. Lyginat rezultatus su 2018 metų apklausos duomenimis matyti, kad nors proporcinis santykis yra panašus, tačiau manančių kad korupcija Turto banke yra paplitusi žymiai sumažėjo.</w:t>
      </w:r>
    </w:p>
    <w:p w14:paraId="60A233F4" w14:textId="77777777" w:rsidR="00BF7FF1" w:rsidRPr="00C349F4" w:rsidRDefault="00BF7FF1" w:rsidP="00BF7FF1">
      <w:pPr>
        <w:pStyle w:val="Sraopastraipa"/>
        <w:widowControl/>
        <w:tabs>
          <w:tab w:val="center" w:pos="4153"/>
          <w:tab w:val="left" w:pos="5340"/>
        </w:tabs>
        <w:autoSpaceDE/>
        <w:autoSpaceDN/>
        <w:adjustRightInd/>
        <w:jc w:val="both"/>
        <w:rPr>
          <w:rFonts w:eastAsia="Times New Roman"/>
          <w:b/>
          <w:bCs/>
          <w:sz w:val="24"/>
          <w:szCs w:val="24"/>
          <w:lang w:val="lt-LT"/>
        </w:rPr>
      </w:pPr>
    </w:p>
    <w:p w14:paraId="49B01465" w14:textId="77777777" w:rsidR="00BF7FF1" w:rsidRPr="00E45692" w:rsidRDefault="00BF7FF1" w:rsidP="00BF7FF1">
      <w:pPr>
        <w:pStyle w:val="Sraopastraipa"/>
        <w:widowControl/>
        <w:numPr>
          <w:ilvl w:val="0"/>
          <w:numId w:val="1"/>
        </w:numPr>
        <w:tabs>
          <w:tab w:val="center" w:pos="4153"/>
          <w:tab w:val="left" w:pos="5340"/>
        </w:tabs>
        <w:autoSpaceDE/>
        <w:autoSpaceDN/>
        <w:adjustRightInd/>
        <w:jc w:val="both"/>
        <w:rPr>
          <w:rFonts w:eastAsia="Times New Roman"/>
          <w:b/>
          <w:bCs/>
          <w:sz w:val="24"/>
          <w:szCs w:val="24"/>
          <w:lang w:val="lt-LT"/>
        </w:rPr>
      </w:pPr>
      <w:r w:rsidRPr="00E45692">
        <w:rPr>
          <w:b/>
          <w:bCs/>
          <w:color w:val="323130"/>
          <w:sz w:val="24"/>
          <w:szCs w:val="24"/>
          <w:shd w:val="clear" w:color="auto" w:fill="FFFFFF"/>
          <w:lang w:val="lt-LT"/>
        </w:rPr>
        <w:t>Ar yra buvę situacijų, kai Jums ar Jūsų kolegai buvo siūlomas kyšis ar buvote kitaip darbe Turto banke susidūrę su korupcija?</w:t>
      </w:r>
    </w:p>
    <w:p w14:paraId="030B5118" w14:textId="77777777" w:rsidR="00BF7FF1" w:rsidRPr="00BF7FF1" w:rsidRDefault="00BF7FF1" w:rsidP="00BF7FF1">
      <w:pPr>
        <w:widowControl/>
        <w:tabs>
          <w:tab w:val="left" w:pos="720"/>
          <w:tab w:val="center" w:pos="4153"/>
          <w:tab w:val="left" w:pos="5340"/>
        </w:tabs>
        <w:autoSpaceDE/>
        <w:autoSpaceDN/>
        <w:adjustRightInd/>
        <w:jc w:val="both"/>
        <w:rPr>
          <w:color w:val="323130"/>
          <w:sz w:val="24"/>
          <w:szCs w:val="24"/>
          <w:shd w:val="clear" w:color="auto" w:fill="FFFFFF"/>
          <w:lang w:val="lt-LT"/>
        </w:rPr>
      </w:pPr>
    </w:p>
    <w:tbl>
      <w:tblPr>
        <w:tblStyle w:val="Lentelstinklelis"/>
        <w:tblpPr w:leftFromText="180" w:rightFromText="180" w:vertAnchor="text" w:horzAnchor="margin" w:tblpXSpec="right" w:tblpY="173"/>
        <w:tblW w:w="0" w:type="auto"/>
        <w:tblLook w:val="04A0" w:firstRow="1" w:lastRow="0" w:firstColumn="1" w:lastColumn="0" w:noHBand="0" w:noVBand="1"/>
      </w:tblPr>
      <w:tblGrid>
        <w:gridCol w:w="2976"/>
        <w:gridCol w:w="623"/>
        <w:gridCol w:w="762"/>
        <w:gridCol w:w="836"/>
      </w:tblGrid>
      <w:tr w:rsidR="00BF7FF1" w:rsidRPr="00040BF3" w14:paraId="3870E610" w14:textId="77777777" w:rsidTr="00061D1C">
        <w:tc>
          <w:tcPr>
            <w:tcW w:w="2976" w:type="dxa"/>
          </w:tcPr>
          <w:p w14:paraId="6432B67F" w14:textId="3ABACDAD" w:rsidR="00BF7FF1" w:rsidRPr="00040BF3"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p>
        </w:tc>
        <w:tc>
          <w:tcPr>
            <w:tcW w:w="623" w:type="dxa"/>
          </w:tcPr>
          <w:p w14:paraId="0890097F" w14:textId="77777777" w:rsidR="00BF7FF1" w:rsidRPr="00040BF3" w:rsidRDefault="00BF7FF1" w:rsidP="00061D1C">
            <w:pPr>
              <w:widowControl/>
              <w:autoSpaceDE/>
              <w:autoSpaceDN/>
              <w:adjustRightInd/>
              <w:rPr>
                <w:rFonts w:eastAsiaTheme="minorHAnsi"/>
                <w:b/>
                <w:bCs/>
                <w:sz w:val="24"/>
                <w:szCs w:val="24"/>
                <w:lang w:val="lt-LT"/>
              </w:rPr>
            </w:pPr>
            <w:proofErr w:type="spellStart"/>
            <w:r w:rsidRPr="00040BF3">
              <w:rPr>
                <w:rFonts w:eastAsiaTheme="minorHAnsi"/>
                <w:b/>
                <w:bCs/>
                <w:sz w:val="24"/>
                <w:szCs w:val="24"/>
                <w:lang w:val="lt-LT"/>
              </w:rPr>
              <w:t>Ats</w:t>
            </w:r>
            <w:proofErr w:type="spellEnd"/>
            <w:r w:rsidRPr="00040BF3">
              <w:rPr>
                <w:rFonts w:eastAsiaTheme="minorHAnsi"/>
                <w:b/>
                <w:bCs/>
                <w:sz w:val="24"/>
                <w:szCs w:val="24"/>
                <w:lang w:val="lt-LT"/>
              </w:rPr>
              <w:t>.</w:t>
            </w:r>
          </w:p>
        </w:tc>
        <w:tc>
          <w:tcPr>
            <w:tcW w:w="762" w:type="dxa"/>
          </w:tcPr>
          <w:p w14:paraId="18C91213" w14:textId="77777777" w:rsidR="00BF7FF1" w:rsidRPr="00040BF3" w:rsidRDefault="00BF7FF1" w:rsidP="00061D1C">
            <w:pPr>
              <w:widowControl/>
              <w:autoSpaceDE/>
              <w:autoSpaceDN/>
              <w:adjustRightInd/>
              <w:rPr>
                <w:rFonts w:eastAsiaTheme="minorHAnsi"/>
                <w:b/>
                <w:bCs/>
                <w:sz w:val="24"/>
                <w:szCs w:val="24"/>
                <w:lang w:val="lt-LT"/>
              </w:rPr>
            </w:pPr>
            <w:r w:rsidRPr="00040BF3">
              <w:rPr>
                <w:rFonts w:eastAsiaTheme="minorHAnsi"/>
                <w:b/>
                <w:bCs/>
                <w:sz w:val="24"/>
                <w:szCs w:val="24"/>
                <w:lang w:val="lt-LT"/>
              </w:rPr>
              <w:t>Proc.</w:t>
            </w:r>
          </w:p>
        </w:tc>
        <w:tc>
          <w:tcPr>
            <w:tcW w:w="756" w:type="dxa"/>
          </w:tcPr>
          <w:p w14:paraId="74C71A92" w14:textId="77777777" w:rsidR="00BF7FF1" w:rsidRDefault="00BF7FF1" w:rsidP="00061D1C">
            <w:pPr>
              <w:widowControl/>
              <w:autoSpaceDE/>
              <w:autoSpaceDN/>
              <w:adjustRightInd/>
              <w:rPr>
                <w:rFonts w:eastAsiaTheme="minorHAnsi"/>
                <w:b/>
                <w:bCs/>
                <w:sz w:val="24"/>
                <w:szCs w:val="24"/>
                <w:lang w:val="lt-LT"/>
              </w:rPr>
            </w:pPr>
            <w:r>
              <w:rPr>
                <w:rFonts w:eastAsiaTheme="minorHAnsi"/>
                <w:b/>
                <w:bCs/>
                <w:sz w:val="24"/>
                <w:szCs w:val="24"/>
                <w:lang w:val="lt-LT"/>
              </w:rPr>
              <w:t>Proc.</w:t>
            </w:r>
          </w:p>
          <w:p w14:paraId="155351AC" w14:textId="77777777" w:rsidR="00BF7FF1" w:rsidRPr="00040BF3" w:rsidRDefault="00BF7FF1" w:rsidP="00061D1C">
            <w:pPr>
              <w:widowControl/>
              <w:autoSpaceDE/>
              <w:autoSpaceDN/>
              <w:adjustRightInd/>
              <w:rPr>
                <w:rFonts w:eastAsiaTheme="minorHAnsi"/>
                <w:b/>
                <w:bCs/>
                <w:sz w:val="24"/>
                <w:szCs w:val="24"/>
                <w:lang w:val="lt-LT"/>
              </w:rPr>
            </w:pPr>
            <w:r>
              <w:rPr>
                <w:rFonts w:eastAsiaTheme="minorHAnsi"/>
                <w:b/>
                <w:bCs/>
                <w:sz w:val="24"/>
                <w:szCs w:val="24"/>
                <w:lang w:val="lt-LT"/>
              </w:rPr>
              <w:t>2018</w:t>
            </w:r>
          </w:p>
        </w:tc>
      </w:tr>
      <w:tr w:rsidR="00BF7FF1" w:rsidRPr="00040BF3" w14:paraId="13E74BDF" w14:textId="77777777" w:rsidTr="00061D1C">
        <w:tc>
          <w:tcPr>
            <w:tcW w:w="2976" w:type="dxa"/>
          </w:tcPr>
          <w:p w14:paraId="5E36BE97" w14:textId="77777777" w:rsidR="00BF7FF1" w:rsidRPr="00040BF3"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040BF3">
              <w:rPr>
                <w:rFonts w:eastAsiaTheme="minorHAnsi"/>
                <w:sz w:val="24"/>
                <w:szCs w:val="24"/>
                <w:lang w:val="lt-LT"/>
              </w:rPr>
              <w:t xml:space="preserve">Taip, </w:t>
            </w:r>
            <w:r>
              <w:rPr>
                <w:rFonts w:eastAsiaTheme="minorHAnsi"/>
                <w:sz w:val="24"/>
                <w:szCs w:val="24"/>
                <w:lang w:val="lt-LT"/>
              </w:rPr>
              <w:t>yra buvę</w:t>
            </w:r>
          </w:p>
        </w:tc>
        <w:tc>
          <w:tcPr>
            <w:tcW w:w="623" w:type="dxa"/>
          </w:tcPr>
          <w:p w14:paraId="753A8B55"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5</w:t>
            </w:r>
          </w:p>
        </w:tc>
        <w:tc>
          <w:tcPr>
            <w:tcW w:w="762" w:type="dxa"/>
          </w:tcPr>
          <w:p w14:paraId="62002BF8"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3%</w:t>
            </w:r>
          </w:p>
        </w:tc>
        <w:tc>
          <w:tcPr>
            <w:tcW w:w="756" w:type="dxa"/>
          </w:tcPr>
          <w:p w14:paraId="3BA3BF1B"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4,9%</w:t>
            </w:r>
          </w:p>
        </w:tc>
      </w:tr>
      <w:tr w:rsidR="00BF7FF1" w:rsidRPr="00040BF3" w14:paraId="53D55BA9" w14:textId="77777777" w:rsidTr="00061D1C">
        <w:tc>
          <w:tcPr>
            <w:tcW w:w="2976" w:type="dxa"/>
          </w:tcPr>
          <w:p w14:paraId="2B56746B" w14:textId="77777777" w:rsidR="00BF7FF1" w:rsidRPr="00040BF3"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040BF3">
              <w:rPr>
                <w:rFonts w:eastAsiaTheme="minorHAnsi"/>
                <w:color w:val="000000"/>
                <w:sz w:val="24"/>
                <w:szCs w:val="24"/>
                <w:shd w:val="clear" w:color="auto" w:fill="FFFFFF"/>
                <w:lang w:val="lt-LT"/>
              </w:rPr>
              <w:t xml:space="preserve">Ne, </w:t>
            </w:r>
            <w:r>
              <w:rPr>
                <w:rFonts w:eastAsiaTheme="minorHAnsi"/>
                <w:color w:val="000000"/>
                <w:sz w:val="24"/>
                <w:szCs w:val="24"/>
                <w:shd w:val="clear" w:color="auto" w:fill="FFFFFF"/>
                <w:lang w:val="lt-LT"/>
              </w:rPr>
              <w:t>nėra buvę</w:t>
            </w:r>
          </w:p>
        </w:tc>
        <w:tc>
          <w:tcPr>
            <w:tcW w:w="623" w:type="dxa"/>
          </w:tcPr>
          <w:p w14:paraId="2EBCEE82"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151</w:t>
            </w:r>
          </w:p>
        </w:tc>
        <w:tc>
          <w:tcPr>
            <w:tcW w:w="762" w:type="dxa"/>
          </w:tcPr>
          <w:p w14:paraId="2116CF90"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97%</w:t>
            </w:r>
          </w:p>
        </w:tc>
        <w:tc>
          <w:tcPr>
            <w:tcW w:w="756" w:type="dxa"/>
          </w:tcPr>
          <w:p w14:paraId="03259518"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95.1%</w:t>
            </w:r>
          </w:p>
        </w:tc>
      </w:tr>
    </w:tbl>
    <w:p w14:paraId="3B2A471A" w14:textId="77777777" w:rsidR="00BF7FF1" w:rsidRPr="00755782"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r w:rsidRPr="00755782">
        <w:rPr>
          <w:b/>
          <w:bCs/>
          <w:noProof/>
          <w:sz w:val="24"/>
          <w:szCs w:val="24"/>
          <w:lang w:val="lt-LT"/>
        </w:rPr>
        <w:drawing>
          <wp:anchor distT="0" distB="0" distL="114300" distR="114300" simplePos="0" relativeHeight="251663360" behindDoc="1" locked="0" layoutInCell="1" allowOverlap="1" wp14:anchorId="5430002E" wp14:editId="5083C897">
            <wp:simplePos x="0" y="0"/>
            <wp:positionH relativeFrom="margin">
              <wp:align>left</wp:align>
            </wp:positionH>
            <wp:positionV relativeFrom="paragraph">
              <wp:posOffset>12065</wp:posOffset>
            </wp:positionV>
            <wp:extent cx="2705100" cy="1352550"/>
            <wp:effectExtent l="0" t="0" r="0" b="0"/>
            <wp:wrapTight wrapText="bothSides">
              <wp:wrapPolygon edited="0">
                <wp:start x="9431" y="0"/>
                <wp:lineTo x="8518" y="304"/>
                <wp:lineTo x="5932" y="3955"/>
                <wp:lineTo x="5020" y="9735"/>
                <wp:lineTo x="4411" y="11561"/>
                <wp:lineTo x="4259" y="14603"/>
                <wp:lineTo x="7149" y="19470"/>
                <wp:lineTo x="9127" y="21296"/>
                <wp:lineTo x="9431" y="21296"/>
                <wp:lineTo x="12017" y="21296"/>
                <wp:lineTo x="12321" y="21296"/>
                <wp:lineTo x="14299" y="19470"/>
                <wp:lineTo x="16580" y="14603"/>
                <wp:lineTo x="16276" y="9735"/>
                <wp:lineTo x="15668" y="3955"/>
                <wp:lineTo x="13386" y="913"/>
                <wp:lineTo x="12017" y="0"/>
                <wp:lineTo x="9431" y="0"/>
              </wp:wrapPolygon>
            </wp:wrapTight>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352550"/>
                    </a:xfrm>
                    <a:prstGeom prst="rect">
                      <a:avLst/>
                    </a:prstGeom>
                    <a:noFill/>
                    <a:ln>
                      <a:noFill/>
                    </a:ln>
                  </pic:spPr>
                </pic:pic>
              </a:graphicData>
            </a:graphic>
          </wp:anchor>
        </w:drawing>
      </w:r>
    </w:p>
    <w:p w14:paraId="5FF67FB8" w14:textId="77777777" w:rsidR="00BF7FF1" w:rsidRPr="00755782"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0E8E966E" w14:textId="77777777" w:rsidR="00BF7FF1" w:rsidRPr="00755782"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0F2DB29C" w14:textId="77777777" w:rsidR="00BF7FF1" w:rsidRPr="00755782"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6729CA6F" w14:textId="77777777" w:rsidR="00BF7FF1" w:rsidRPr="00755782"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4947F444" w14:textId="77777777" w:rsidR="00BF7FF1" w:rsidRPr="00755782"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6872BCC7"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14C10399"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4BB3CE3C"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146E934A" w14:textId="340E639F" w:rsidR="00BF7FF1" w:rsidRPr="00BF7FF1" w:rsidRDefault="00BF7FF1" w:rsidP="00BF7FF1">
      <w:pPr>
        <w:pStyle w:val="Sraopastraipa"/>
        <w:widowControl/>
        <w:numPr>
          <w:ilvl w:val="1"/>
          <w:numId w:val="1"/>
        </w:numPr>
        <w:tabs>
          <w:tab w:val="left" w:pos="720"/>
          <w:tab w:val="center" w:pos="4153"/>
          <w:tab w:val="left" w:pos="5340"/>
        </w:tabs>
        <w:autoSpaceDE/>
        <w:autoSpaceDN/>
        <w:adjustRightInd/>
        <w:jc w:val="both"/>
        <w:rPr>
          <w:rFonts w:eastAsia="Times New Roman"/>
          <w:b/>
          <w:bCs/>
          <w:sz w:val="24"/>
          <w:szCs w:val="24"/>
          <w:lang w:val="lt-LT"/>
        </w:rPr>
      </w:pPr>
      <w:r w:rsidRPr="00755782">
        <w:rPr>
          <w:rFonts w:eastAsia="Times New Roman"/>
          <w:b/>
          <w:bCs/>
          <w:sz w:val="24"/>
          <w:szCs w:val="24"/>
          <w:lang w:val="lt-LT"/>
        </w:rPr>
        <w:t xml:space="preserve"> </w:t>
      </w:r>
      <w:r w:rsidRPr="006B1F66">
        <w:rPr>
          <w:b/>
          <w:bCs/>
          <w:color w:val="323130"/>
          <w:sz w:val="24"/>
          <w:szCs w:val="24"/>
          <w:shd w:val="clear" w:color="auto" w:fill="FFFFFF"/>
          <w:lang w:val="lt-LT"/>
        </w:rPr>
        <w:t>Ar apie tai, kad Jums ar Jūsų kolegai buvo siūlomas kyšis ar buvote kitaip darbe susidūrę su korupcija, kam nors pranešėte?</w:t>
      </w:r>
    </w:p>
    <w:p w14:paraId="711547E9"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5874A12A"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r>
        <w:rPr>
          <w:noProof/>
        </w:rPr>
        <w:drawing>
          <wp:anchor distT="0" distB="0" distL="114300" distR="114300" simplePos="0" relativeHeight="251665408" behindDoc="0" locked="0" layoutInCell="1" allowOverlap="1" wp14:anchorId="6AB32790" wp14:editId="7601AFED">
            <wp:simplePos x="0" y="0"/>
            <wp:positionH relativeFrom="column">
              <wp:posOffset>3006090</wp:posOffset>
            </wp:positionH>
            <wp:positionV relativeFrom="paragraph">
              <wp:posOffset>127635</wp:posOffset>
            </wp:positionV>
            <wp:extent cx="2762250" cy="1247775"/>
            <wp:effectExtent l="0" t="0" r="0" b="9525"/>
            <wp:wrapSquare wrapText="bothSides"/>
            <wp:docPr id="13" name="Paveikslėlis 13"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veikslėlis 13" descr="Paveikslėlis, kuriame yra žinutė&#10;&#10;Automatiškai sugeneruotas aprašymas"/>
                    <pic:cNvPicPr/>
                  </pic:nvPicPr>
                  <pic:blipFill>
                    <a:blip r:embed="rId10">
                      <a:extLst>
                        <a:ext uri="{28A0092B-C50C-407E-A947-70E740481C1C}">
                          <a14:useLocalDpi xmlns:a14="http://schemas.microsoft.com/office/drawing/2010/main" val="0"/>
                        </a:ext>
                      </a:extLst>
                    </a:blip>
                    <a:stretch>
                      <a:fillRect/>
                    </a:stretch>
                  </pic:blipFill>
                  <pic:spPr>
                    <a:xfrm>
                      <a:off x="0" y="0"/>
                      <a:ext cx="2762250" cy="1247775"/>
                    </a:xfrm>
                    <a:prstGeom prst="rect">
                      <a:avLst/>
                    </a:prstGeom>
                  </pic:spPr>
                </pic:pic>
              </a:graphicData>
            </a:graphic>
          </wp:anchor>
        </w:drawing>
      </w:r>
      <w:r>
        <w:rPr>
          <w:rFonts w:eastAsia="Times New Roman"/>
          <w:b/>
          <w:bCs/>
          <w:noProof/>
          <w:sz w:val="24"/>
          <w:szCs w:val="24"/>
          <w:lang w:val="lt-LT"/>
        </w:rPr>
        <w:drawing>
          <wp:anchor distT="0" distB="0" distL="114300" distR="114300" simplePos="0" relativeHeight="251664384" behindDoc="0" locked="0" layoutInCell="1" allowOverlap="1" wp14:anchorId="39C71787" wp14:editId="25DE5669">
            <wp:simplePos x="0" y="0"/>
            <wp:positionH relativeFrom="column">
              <wp:posOffset>-3810</wp:posOffset>
            </wp:positionH>
            <wp:positionV relativeFrom="paragraph">
              <wp:posOffset>3810</wp:posOffset>
            </wp:positionV>
            <wp:extent cx="2724150" cy="1362075"/>
            <wp:effectExtent l="0" t="0" r="0" b="9525"/>
            <wp:wrapSquare wrapText="bothSides"/>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1362075"/>
                    </a:xfrm>
                    <a:prstGeom prst="rect">
                      <a:avLst/>
                    </a:prstGeom>
                    <a:noFill/>
                  </pic:spPr>
                </pic:pic>
              </a:graphicData>
            </a:graphic>
          </wp:anchor>
        </w:drawing>
      </w:r>
    </w:p>
    <w:p w14:paraId="0D57BB47"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79B83F4C"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2C6142C4"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2A4B324B"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21D53FF7"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0D039C9B"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5E9BB0C9"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15D9FDFE"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r>
        <w:rPr>
          <w:rFonts w:eastAsia="Times New Roman"/>
          <w:b/>
          <w:bCs/>
          <w:sz w:val="24"/>
          <w:szCs w:val="24"/>
          <w:lang w:val="lt-LT"/>
        </w:rPr>
        <w:t>Keturi iš susidūrusiųjų su korupcija apie tai pranešė savo tiesioginiam vadovui, vienas respondentas nepranešė, nes nežinojo kur apie tai turėtų pranešti.</w:t>
      </w:r>
    </w:p>
    <w:p w14:paraId="66F1AD1F" w14:textId="77777777" w:rsidR="00BF7FF1" w:rsidRPr="00824D4C"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1A992C5E" w14:textId="5A724A21" w:rsidR="00BF7FF1" w:rsidRPr="00BF7FF1" w:rsidRDefault="00BF7FF1" w:rsidP="00BF7FF1">
      <w:pPr>
        <w:widowControl/>
        <w:tabs>
          <w:tab w:val="left" w:pos="720"/>
          <w:tab w:val="center" w:pos="4153"/>
          <w:tab w:val="left" w:pos="5340"/>
        </w:tabs>
        <w:autoSpaceDE/>
        <w:autoSpaceDN/>
        <w:adjustRightInd/>
        <w:jc w:val="both"/>
        <w:rPr>
          <w:sz w:val="24"/>
          <w:szCs w:val="24"/>
          <w:lang w:val="lt-LT"/>
        </w:rPr>
      </w:pPr>
      <w:r w:rsidRPr="009429F6">
        <w:rPr>
          <w:sz w:val="24"/>
          <w:szCs w:val="24"/>
          <w:lang w:val="lt-LT"/>
        </w:rPr>
        <w:t xml:space="preserve">IŠVADA: </w:t>
      </w:r>
      <w:r>
        <w:rPr>
          <w:sz w:val="24"/>
          <w:szCs w:val="24"/>
          <w:lang w:val="lt-LT"/>
        </w:rPr>
        <w:t xml:space="preserve"> Tik 3 proc. respondentų buvo susidūrę su korupcija ir šis rodiklis lyginat su 2018 metų apklausos duomenimis sumažėjo. Iš susidūrusiųjų 3 arba 80 proc. apie tai pranešė savo tiesioginiam vadovui. Atsižvelgiant į šiuos rezultatus tikslinga daugiau dėmesio skirti informacijos apie korupcijai atsparios aplinkos kūrimą skleidimui, papildomam darbuotojų mokymui. Mokymų metu aiškiau </w:t>
      </w:r>
      <w:r>
        <w:rPr>
          <w:sz w:val="24"/>
          <w:szCs w:val="24"/>
          <w:lang w:val="lt-LT"/>
        </w:rPr>
        <w:lastRenderedPageBreak/>
        <w:t>išdėstyti kokie veiksmai gali būti suprantami kaip korupcija ir kokie tokiais atvejais turėtų būti</w:t>
      </w:r>
      <w:r w:rsidRPr="00BF4C7D">
        <w:rPr>
          <w:sz w:val="24"/>
          <w:szCs w:val="24"/>
          <w:lang w:val="lt-LT"/>
        </w:rPr>
        <w:t xml:space="preserve"> </w:t>
      </w:r>
      <w:r>
        <w:rPr>
          <w:sz w:val="24"/>
          <w:szCs w:val="24"/>
          <w:lang w:val="lt-LT"/>
        </w:rPr>
        <w:t>darbuotojų veiksmai.</w:t>
      </w:r>
    </w:p>
    <w:p w14:paraId="0147CC4C" w14:textId="77777777" w:rsidR="00BF7FF1" w:rsidRPr="00950A80"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3A75314A" w14:textId="77777777" w:rsidR="00BF7FF1" w:rsidRPr="008871B8" w:rsidRDefault="00BF7FF1" w:rsidP="00BF7FF1">
      <w:pPr>
        <w:pStyle w:val="Sraopastraipa"/>
        <w:widowControl/>
        <w:numPr>
          <w:ilvl w:val="0"/>
          <w:numId w:val="1"/>
        </w:numPr>
        <w:tabs>
          <w:tab w:val="left" w:pos="720"/>
          <w:tab w:val="center" w:pos="4153"/>
          <w:tab w:val="left" w:pos="5340"/>
        </w:tabs>
        <w:autoSpaceDE/>
        <w:autoSpaceDN/>
        <w:adjustRightInd/>
        <w:jc w:val="both"/>
        <w:rPr>
          <w:rFonts w:eastAsia="Times New Roman"/>
          <w:b/>
          <w:bCs/>
          <w:sz w:val="24"/>
          <w:szCs w:val="24"/>
          <w:lang w:val="lt-LT"/>
        </w:rPr>
      </w:pPr>
      <w:r w:rsidRPr="008871B8">
        <w:rPr>
          <w:b/>
          <w:bCs/>
          <w:color w:val="323130"/>
          <w:sz w:val="24"/>
          <w:szCs w:val="24"/>
          <w:shd w:val="clear" w:color="auto" w:fill="FFFFFF"/>
          <w:lang w:val="lt-LT"/>
        </w:rPr>
        <w:t>Jeigu ateityje susidurtumėte su korupcijos apraiškomis darbe, ar apie tai praneštumėte?</w:t>
      </w:r>
    </w:p>
    <w:p w14:paraId="3CF0A7C5"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7761053B"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r>
        <w:rPr>
          <w:b/>
          <w:bCs/>
          <w:noProof/>
          <w:lang w:val="lt-LT"/>
        </w:rPr>
        <w:drawing>
          <wp:anchor distT="0" distB="0" distL="114300" distR="114300" simplePos="0" relativeHeight="251666432" behindDoc="0" locked="0" layoutInCell="1" allowOverlap="1" wp14:anchorId="5DA5AEBE" wp14:editId="382D9C7F">
            <wp:simplePos x="0" y="0"/>
            <wp:positionH relativeFrom="column">
              <wp:posOffset>-3810</wp:posOffset>
            </wp:positionH>
            <wp:positionV relativeFrom="paragraph">
              <wp:posOffset>-635</wp:posOffset>
            </wp:positionV>
            <wp:extent cx="2800350" cy="1400175"/>
            <wp:effectExtent l="0" t="0" r="0" b="9525"/>
            <wp:wrapSquare wrapText="bothSides"/>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1400175"/>
                    </a:xfrm>
                    <a:prstGeom prst="rect">
                      <a:avLst/>
                    </a:prstGeom>
                    <a:noFill/>
                    <a:ln>
                      <a:noFill/>
                    </a:ln>
                  </pic:spPr>
                </pic:pic>
              </a:graphicData>
            </a:graphic>
          </wp:anchor>
        </w:drawing>
      </w:r>
    </w:p>
    <w:tbl>
      <w:tblPr>
        <w:tblStyle w:val="Lentelstinklelis"/>
        <w:tblpPr w:leftFromText="180" w:rightFromText="180" w:vertAnchor="text" w:horzAnchor="margin" w:tblpXSpec="right" w:tblpY="43"/>
        <w:tblW w:w="0" w:type="auto"/>
        <w:tblLook w:val="04A0" w:firstRow="1" w:lastRow="0" w:firstColumn="1" w:lastColumn="0" w:noHBand="0" w:noVBand="1"/>
      </w:tblPr>
      <w:tblGrid>
        <w:gridCol w:w="2976"/>
        <w:gridCol w:w="623"/>
        <w:gridCol w:w="762"/>
        <w:gridCol w:w="836"/>
      </w:tblGrid>
      <w:tr w:rsidR="00BF7FF1" w:rsidRPr="00040BF3" w14:paraId="4ED2991D" w14:textId="77777777" w:rsidTr="00061D1C">
        <w:tc>
          <w:tcPr>
            <w:tcW w:w="2976" w:type="dxa"/>
          </w:tcPr>
          <w:p w14:paraId="6012B260" w14:textId="77777777" w:rsidR="00BF7FF1" w:rsidRPr="00040BF3"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p>
        </w:tc>
        <w:tc>
          <w:tcPr>
            <w:tcW w:w="623" w:type="dxa"/>
          </w:tcPr>
          <w:p w14:paraId="4851F626" w14:textId="77777777" w:rsidR="00BF7FF1" w:rsidRPr="00040BF3" w:rsidRDefault="00BF7FF1" w:rsidP="00061D1C">
            <w:pPr>
              <w:widowControl/>
              <w:autoSpaceDE/>
              <w:autoSpaceDN/>
              <w:adjustRightInd/>
              <w:rPr>
                <w:rFonts w:eastAsiaTheme="minorHAnsi"/>
                <w:b/>
                <w:bCs/>
                <w:sz w:val="24"/>
                <w:szCs w:val="24"/>
                <w:lang w:val="lt-LT"/>
              </w:rPr>
            </w:pPr>
            <w:proofErr w:type="spellStart"/>
            <w:r w:rsidRPr="00040BF3">
              <w:rPr>
                <w:rFonts w:eastAsiaTheme="minorHAnsi"/>
                <w:b/>
                <w:bCs/>
                <w:sz w:val="24"/>
                <w:szCs w:val="24"/>
                <w:lang w:val="lt-LT"/>
              </w:rPr>
              <w:t>Ats</w:t>
            </w:r>
            <w:proofErr w:type="spellEnd"/>
            <w:r w:rsidRPr="00040BF3">
              <w:rPr>
                <w:rFonts w:eastAsiaTheme="minorHAnsi"/>
                <w:b/>
                <w:bCs/>
                <w:sz w:val="24"/>
                <w:szCs w:val="24"/>
                <w:lang w:val="lt-LT"/>
              </w:rPr>
              <w:t>.</w:t>
            </w:r>
          </w:p>
        </w:tc>
        <w:tc>
          <w:tcPr>
            <w:tcW w:w="762" w:type="dxa"/>
          </w:tcPr>
          <w:p w14:paraId="0B5CF184" w14:textId="77777777" w:rsidR="00BF7FF1" w:rsidRPr="00040BF3" w:rsidRDefault="00BF7FF1" w:rsidP="00061D1C">
            <w:pPr>
              <w:widowControl/>
              <w:autoSpaceDE/>
              <w:autoSpaceDN/>
              <w:adjustRightInd/>
              <w:rPr>
                <w:rFonts w:eastAsiaTheme="minorHAnsi"/>
                <w:b/>
                <w:bCs/>
                <w:sz w:val="24"/>
                <w:szCs w:val="24"/>
                <w:lang w:val="lt-LT"/>
              </w:rPr>
            </w:pPr>
            <w:r w:rsidRPr="00040BF3">
              <w:rPr>
                <w:rFonts w:eastAsiaTheme="minorHAnsi"/>
                <w:b/>
                <w:bCs/>
                <w:sz w:val="24"/>
                <w:szCs w:val="24"/>
                <w:lang w:val="lt-LT"/>
              </w:rPr>
              <w:t>Proc.</w:t>
            </w:r>
          </w:p>
        </w:tc>
        <w:tc>
          <w:tcPr>
            <w:tcW w:w="836" w:type="dxa"/>
          </w:tcPr>
          <w:p w14:paraId="07AA030A" w14:textId="77777777" w:rsidR="00BF7FF1" w:rsidRDefault="00BF7FF1" w:rsidP="00061D1C">
            <w:pPr>
              <w:widowControl/>
              <w:autoSpaceDE/>
              <w:autoSpaceDN/>
              <w:adjustRightInd/>
              <w:rPr>
                <w:rFonts w:eastAsiaTheme="minorHAnsi"/>
                <w:b/>
                <w:bCs/>
                <w:sz w:val="24"/>
                <w:szCs w:val="24"/>
                <w:lang w:val="lt-LT"/>
              </w:rPr>
            </w:pPr>
            <w:r>
              <w:rPr>
                <w:rFonts w:eastAsiaTheme="minorHAnsi"/>
                <w:b/>
                <w:bCs/>
                <w:sz w:val="24"/>
                <w:szCs w:val="24"/>
                <w:lang w:val="lt-LT"/>
              </w:rPr>
              <w:t>Proc.</w:t>
            </w:r>
          </w:p>
          <w:p w14:paraId="20433EF2" w14:textId="77777777" w:rsidR="00BF7FF1" w:rsidRPr="00040BF3" w:rsidRDefault="00BF7FF1" w:rsidP="00061D1C">
            <w:pPr>
              <w:widowControl/>
              <w:autoSpaceDE/>
              <w:autoSpaceDN/>
              <w:adjustRightInd/>
              <w:rPr>
                <w:rFonts w:eastAsiaTheme="minorHAnsi"/>
                <w:b/>
                <w:bCs/>
                <w:sz w:val="24"/>
                <w:szCs w:val="24"/>
                <w:lang w:val="lt-LT"/>
              </w:rPr>
            </w:pPr>
            <w:r>
              <w:rPr>
                <w:rFonts w:eastAsiaTheme="minorHAnsi"/>
                <w:b/>
                <w:bCs/>
                <w:sz w:val="24"/>
                <w:szCs w:val="24"/>
                <w:lang w:val="lt-LT"/>
              </w:rPr>
              <w:t>2018</w:t>
            </w:r>
          </w:p>
        </w:tc>
      </w:tr>
      <w:tr w:rsidR="00BF7FF1" w:rsidRPr="00040BF3" w14:paraId="2E3BA229" w14:textId="77777777" w:rsidTr="00061D1C">
        <w:tc>
          <w:tcPr>
            <w:tcW w:w="2976" w:type="dxa"/>
          </w:tcPr>
          <w:p w14:paraId="0048C727" w14:textId="77777777" w:rsidR="00BF7FF1" w:rsidRPr="00040BF3"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040BF3">
              <w:rPr>
                <w:rFonts w:eastAsiaTheme="minorHAnsi"/>
                <w:sz w:val="24"/>
                <w:szCs w:val="24"/>
                <w:lang w:val="lt-LT"/>
              </w:rPr>
              <w:t xml:space="preserve">Taip, </w:t>
            </w:r>
            <w:r>
              <w:rPr>
                <w:rFonts w:eastAsiaTheme="minorHAnsi"/>
                <w:sz w:val="24"/>
                <w:szCs w:val="24"/>
                <w:lang w:val="lt-LT"/>
              </w:rPr>
              <w:t>praneščiau</w:t>
            </w:r>
          </w:p>
        </w:tc>
        <w:tc>
          <w:tcPr>
            <w:tcW w:w="623" w:type="dxa"/>
          </w:tcPr>
          <w:p w14:paraId="030CDFF0" w14:textId="77777777" w:rsidR="00BF7FF1" w:rsidRPr="00A96804" w:rsidRDefault="00BF7FF1" w:rsidP="00061D1C">
            <w:pPr>
              <w:widowControl/>
              <w:autoSpaceDE/>
              <w:autoSpaceDN/>
              <w:adjustRightInd/>
              <w:rPr>
                <w:rFonts w:eastAsiaTheme="minorHAnsi"/>
                <w:b/>
                <w:bCs/>
                <w:sz w:val="24"/>
                <w:szCs w:val="24"/>
                <w:lang w:val="lt-LT"/>
              </w:rPr>
            </w:pPr>
            <w:r w:rsidRPr="00A96804">
              <w:rPr>
                <w:rFonts w:eastAsiaTheme="minorHAnsi"/>
                <w:b/>
                <w:bCs/>
                <w:sz w:val="24"/>
                <w:szCs w:val="24"/>
                <w:lang w:val="lt-LT"/>
              </w:rPr>
              <w:t>144</w:t>
            </w:r>
          </w:p>
        </w:tc>
        <w:tc>
          <w:tcPr>
            <w:tcW w:w="762" w:type="dxa"/>
          </w:tcPr>
          <w:p w14:paraId="1FF7B995" w14:textId="77777777" w:rsidR="00BF7FF1" w:rsidRPr="00A96804" w:rsidRDefault="00BF7FF1" w:rsidP="00061D1C">
            <w:pPr>
              <w:widowControl/>
              <w:autoSpaceDE/>
              <w:autoSpaceDN/>
              <w:adjustRightInd/>
              <w:rPr>
                <w:rFonts w:eastAsiaTheme="minorHAnsi"/>
                <w:b/>
                <w:bCs/>
                <w:sz w:val="24"/>
                <w:szCs w:val="24"/>
                <w:lang w:val="lt-LT"/>
              </w:rPr>
            </w:pPr>
            <w:r w:rsidRPr="00A96804">
              <w:rPr>
                <w:rFonts w:eastAsiaTheme="minorHAnsi"/>
                <w:b/>
                <w:bCs/>
                <w:sz w:val="24"/>
                <w:szCs w:val="24"/>
                <w:lang w:val="lt-LT"/>
              </w:rPr>
              <w:t>92%</w:t>
            </w:r>
          </w:p>
        </w:tc>
        <w:tc>
          <w:tcPr>
            <w:tcW w:w="836" w:type="dxa"/>
          </w:tcPr>
          <w:p w14:paraId="7D973E3D"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76,8%</w:t>
            </w:r>
          </w:p>
        </w:tc>
      </w:tr>
      <w:tr w:rsidR="00BF7FF1" w:rsidRPr="00040BF3" w14:paraId="6F80A666" w14:textId="77777777" w:rsidTr="00061D1C">
        <w:tc>
          <w:tcPr>
            <w:tcW w:w="2976" w:type="dxa"/>
          </w:tcPr>
          <w:p w14:paraId="40C8C1A8" w14:textId="77777777" w:rsidR="00BF7FF1" w:rsidRPr="00040BF3" w:rsidRDefault="00BF7FF1" w:rsidP="00061D1C">
            <w:pPr>
              <w:widowControl/>
              <w:tabs>
                <w:tab w:val="left" w:pos="720"/>
                <w:tab w:val="center" w:pos="4153"/>
                <w:tab w:val="left" w:pos="5340"/>
              </w:tabs>
              <w:autoSpaceDE/>
              <w:autoSpaceDN/>
              <w:adjustRightInd/>
              <w:jc w:val="both"/>
              <w:rPr>
                <w:rFonts w:eastAsiaTheme="minorHAnsi"/>
                <w:sz w:val="24"/>
                <w:szCs w:val="24"/>
                <w:lang w:val="lt-LT"/>
              </w:rPr>
            </w:pPr>
            <w:r w:rsidRPr="00040BF3">
              <w:rPr>
                <w:rFonts w:eastAsiaTheme="minorHAnsi"/>
                <w:color w:val="000000"/>
                <w:sz w:val="24"/>
                <w:szCs w:val="24"/>
                <w:shd w:val="clear" w:color="auto" w:fill="FFFFFF"/>
                <w:lang w:val="lt-LT"/>
              </w:rPr>
              <w:t xml:space="preserve">Ne, </w:t>
            </w:r>
            <w:r>
              <w:rPr>
                <w:rFonts w:eastAsiaTheme="minorHAnsi"/>
                <w:color w:val="000000"/>
                <w:sz w:val="24"/>
                <w:szCs w:val="24"/>
                <w:shd w:val="clear" w:color="auto" w:fill="FFFFFF"/>
                <w:lang w:val="lt-LT"/>
              </w:rPr>
              <w:t>nepraneščiau</w:t>
            </w:r>
          </w:p>
        </w:tc>
        <w:tc>
          <w:tcPr>
            <w:tcW w:w="623" w:type="dxa"/>
          </w:tcPr>
          <w:p w14:paraId="70BA1DCC"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0</w:t>
            </w:r>
          </w:p>
        </w:tc>
        <w:tc>
          <w:tcPr>
            <w:tcW w:w="762" w:type="dxa"/>
          </w:tcPr>
          <w:p w14:paraId="2F161E29" w14:textId="77777777" w:rsidR="00BF7FF1" w:rsidRPr="00040BF3" w:rsidRDefault="00BF7FF1" w:rsidP="00061D1C">
            <w:pPr>
              <w:widowControl/>
              <w:autoSpaceDE/>
              <w:autoSpaceDN/>
              <w:adjustRightInd/>
              <w:rPr>
                <w:rFonts w:eastAsiaTheme="minorHAnsi"/>
                <w:sz w:val="24"/>
                <w:szCs w:val="24"/>
                <w:lang w:val="lt-LT"/>
              </w:rPr>
            </w:pPr>
            <w:r>
              <w:rPr>
                <w:rFonts w:eastAsiaTheme="minorHAnsi"/>
                <w:sz w:val="24"/>
                <w:szCs w:val="24"/>
                <w:lang w:val="lt-LT"/>
              </w:rPr>
              <w:t>0%</w:t>
            </w:r>
          </w:p>
        </w:tc>
        <w:tc>
          <w:tcPr>
            <w:tcW w:w="836" w:type="dxa"/>
          </w:tcPr>
          <w:p w14:paraId="7E8FD8E4" w14:textId="77777777" w:rsidR="00BF7FF1" w:rsidRPr="00040BF3" w:rsidRDefault="00BF7FF1" w:rsidP="00061D1C">
            <w:pPr>
              <w:widowControl/>
              <w:autoSpaceDE/>
              <w:autoSpaceDN/>
              <w:adjustRightInd/>
              <w:rPr>
                <w:rFonts w:eastAsiaTheme="minorHAnsi"/>
                <w:sz w:val="24"/>
                <w:szCs w:val="24"/>
                <w:lang w:val="lt-LT"/>
              </w:rPr>
            </w:pPr>
          </w:p>
        </w:tc>
      </w:tr>
      <w:tr w:rsidR="00BF7FF1" w:rsidRPr="00040BF3" w14:paraId="23E2D668" w14:textId="77777777" w:rsidTr="00061D1C">
        <w:tc>
          <w:tcPr>
            <w:tcW w:w="2976" w:type="dxa"/>
          </w:tcPr>
          <w:p w14:paraId="357C95C2" w14:textId="77777777" w:rsidR="00BF7FF1" w:rsidRPr="00040BF3" w:rsidRDefault="00BF7FF1" w:rsidP="00061D1C">
            <w:pPr>
              <w:widowControl/>
              <w:tabs>
                <w:tab w:val="left" w:pos="720"/>
                <w:tab w:val="center" w:pos="4153"/>
                <w:tab w:val="left" w:pos="5340"/>
              </w:tabs>
              <w:autoSpaceDE/>
              <w:autoSpaceDN/>
              <w:adjustRightInd/>
              <w:jc w:val="both"/>
              <w:rPr>
                <w:rFonts w:eastAsiaTheme="minorHAnsi"/>
                <w:color w:val="000000"/>
                <w:sz w:val="24"/>
                <w:szCs w:val="24"/>
                <w:shd w:val="clear" w:color="auto" w:fill="FFFFFF"/>
                <w:lang w:val="lt-LT"/>
              </w:rPr>
            </w:pPr>
            <w:r>
              <w:rPr>
                <w:rFonts w:eastAsiaTheme="minorHAnsi"/>
                <w:color w:val="000000"/>
                <w:sz w:val="24"/>
                <w:szCs w:val="24"/>
                <w:shd w:val="clear" w:color="auto" w:fill="FFFFFF"/>
                <w:lang w:val="lt-LT"/>
              </w:rPr>
              <w:t>Negaliu atsakyti (nežinau)</w:t>
            </w:r>
          </w:p>
        </w:tc>
        <w:tc>
          <w:tcPr>
            <w:tcW w:w="623" w:type="dxa"/>
          </w:tcPr>
          <w:p w14:paraId="078A1350" w14:textId="77777777" w:rsidR="00BF7FF1" w:rsidRDefault="00BF7FF1" w:rsidP="00061D1C">
            <w:pPr>
              <w:widowControl/>
              <w:autoSpaceDE/>
              <w:autoSpaceDN/>
              <w:adjustRightInd/>
              <w:rPr>
                <w:rFonts w:eastAsiaTheme="minorHAnsi"/>
                <w:sz w:val="24"/>
                <w:szCs w:val="24"/>
                <w:lang w:val="lt-LT"/>
              </w:rPr>
            </w:pPr>
            <w:r>
              <w:rPr>
                <w:rFonts w:eastAsiaTheme="minorHAnsi"/>
                <w:sz w:val="24"/>
                <w:szCs w:val="24"/>
                <w:lang w:val="lt-LT"/>
              </w:rPr>
              <w:t>12</w:t>
            </w:r>
          </w:p>
        </w:tc>
        <w:tc>
          <w:tcPr>
            <w:tcW w:w="762" w:type="dxa"/>
          </w:tcPr>
          <w:p w14:paraId="5713A3C0" w14:textId="77777777" w:rsidR="00BF7FF1" w:rsidRDefault="00BF7FF1" w:rsidP="00061D1C">
            <w:pPr>
              <w:widowControl/>
              <w:autoSpaceDE/>
              <w:autoSpaceDN/>
              <w:adjustRightInd/>
              <w:rPr>
                <w:rFonts w:eastAsiaTheme="minorHAnsi"/>
                <w:sz w:val="24"/>
                <w:szCs w:val="24"/>
                <w:lang w:val="lt-LT"/>
              </w:rPr>
            </w:pPr>
            <w:r>
              <w:rPr>
                <w:rFonts w:eastAsiaTheme="minorHAnsi"/>
                <w:sz w:val="24"/>
                <w:szCs w:val="24"/>
                <w:lang w:val="lt-LT"/>
              </w:rPr>
              <w:t>8%</w:t>
            </w:r>
          </w:p>
        </w:tc>
        <w:tc>
          <w:tcPr>
            <w:tcW w:w="836" w:type="dxa"/>
          </w:tcPr>
          <w:p w14:paraId="277DE5BA" w14:textId="77777777" w:rsidR="00BF7FF1" w:rsidRDefault="00BF7FF1" w:rsidP="00061D1C">
            <w:pPr>
              <w:widowControl/>
              <w:autoSpaceDE/>
              <w:autoSpaceDN/>
              <w:adjustRightInd/>
              <w:rPr>
                <w:rFonts w:eastAsiaTheme="minorHAnsi"/>
                <w:sz w:val="24"/>
                <w:szCs w:val="24"/>
                <w:lang w:val="lt-LT"/>
              </w:rPr>
            </w:pPr>
          </w:p>
        </w:tc>
      </w:tr>
    </w:tbl>
    <w:p w14:paraId="50481259"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77F4AD81"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344D2C11" w14:textId="77777777" w:rsidR="00BF7FF1" w:rsidRDefault="00BF7FF1" w:rsidP="00BF7FF1">
      <w:pPr>
        <w:widowControl/>
        <w:tabs>
          <w:tab w:val="left" w:pos="720"/>
          <w:tab w:val="center" w:pos="4153"/>
          <w:tab w:val="left" w:pos="5340"/>
        </w:tabs>
        <w:autoSpaceDE/>
        <w:autoSpaceDN/>
        <w:adjustRightInd/>
        <w:jc w:val="both"/>
        <w:rPr>
          <w:rFonts w:eastAsia="Times New Roman"/>
          <w:b/>
          <w:bCs/>
          <w:sz w:val="24"/>
          <w:szCs w:val="24"/>
          <w:lang w:val="lt-LT"/>
        </w:rPr>
      </w:pPr>
    </w:p>
    <w:p w14:paraId="0FA048A8"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4DC6390B" w14:textId="59F53550" w:rsidR="00BF7FF1" w:rsidRPr="00BF7FF1" w:rsidRDefault="00BF7FF1" w:rsidP="00BF7FF1">
      <w:pPr>
        <w:pStyle w:val="Sraopastraipa"/>
        <w:widowControl/>
        <w:numPr>
          <w:ilvl w:val="1"/>
          <w:numId w:val="1"/>
        </w:numPr>
        <w:tabs>
          <w:tab w:val="left" w:pos="720"/>
          <w:tab w:val="center" w:pos="4153"/>
          <w:tab w:val="left" w:pos="5340"/>
        </w:tabs>
        <w:autoSpaceDE/>
        <w:autoSpaceDN/>
        <w:adjustRightInd/>
        <w:jc w:val="both"/>
        <w:rPr>
          <w:rFonts w:eastAsia="Times New Roman"/>
          <w:b/>
          <w:bCs/>
          <w:sz w:val="24"/>
          <w:szCs w:val="24"/>
          <w:lang w:val="lt-LT"/>
        </w:rPr>
      </w:pPr>
      <w:r>
        <w:rPr>
          <w:noProof/>
        </w:rPr>
        <w:drawing>
          <wp:anchor distT="0" distB="0" distL="114300" distR="114300" simplePos="0" relativeHeight="251667456" behindDoc="0" locked="0" layoutInCell="1" allowOverlap="1" wp14:anchorId="48D97613" wp14:editId="59938ABF">
            <wp:simplePos x="0" y="0"/>
            <wp:positionH relativeFrom="margin">
              <wp:align>right</wp:align>
            </wp:positionH>
            <wp:positionV relativeFrom="paragraph">
              <wp:posOffset>320040</wp:posOffset>
            </wp:positionV>
            <wp:extent cx="6332220" cy="2389505"/>
            <wp:effectExtent l="0" t="0" r="0" b="0"/>
            <wp:wrapSquare wrapText="bothSides"/>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32220" cy="2389505"/>
                    </a:xfrm>
                    <a:prstGeom prst="rect">
                      <a:avLst/>
                    </a:prstGeom>
                  </pic:spPr>
                </pic:pic>
              </a:graphicData>
            </a:graphic>
          </wp:anchor>
        </w:drawing>
      </w:r>
      <w:r w:rsidRPr="00682B7D">
        <w:rPr>
          <w:rFonts w:eastAsia="Times New Roman"/>
          <w:b/>
          <w:bCs/>
          <w:sz w:val="24"/>
          <w:szCs w:val="24"/>
          <w:lang w:val="lt-LT"/>
        </w:rPr>
        <w:t xml:space="preserve"> </w:t>
      </w:r>
      <w:r w:rsidRPr="008871B8">
        <w:rPr>
          <w:b/>
          <w:bCs/>
          <w:color w:val="323130"/>
          <w:sz w:val="24"/>
          <w:szCs w:val="24"/>
          <w:shd w:val="clear" w:color="auto" w:fill="FFFFFF"/>
          <w:lang w:val="lt-LT"/>
        </w:rPr>
        <w:t>Nurodykite, kam pirmiausia praneštumėte</w:t>
      </w:r>
    </w:p>
    <w:p w14:paraId="48872985" w14:textId="77777777" w:rsidR="00BF7FF1" w:rsidRDefault="00BF7FF1" w:rsidP="00BF7FF1">
      <w:pPr>
        <w:widowControl/>
        <w:tabs>
          <w:tab w:val="left" w:pos="720"/>
          <w:tab w:val="center" w:pos="4153"/>
          <w:tab w:val="left" w:pos="5340"/>
        </w:tabs>
        <w:autoSpaceDE/>
        <w:autoSpaceDN/>
        <w:adjustRightInd/>
        <w:jc w:val="both"/>
        <w:rPr>
          <w:sz w:val="24"/>
          <w:szCs w:val="24"/>
          <w:lang w:val="lt-LT"/>
        </w:rPr>
      </w:pPr>
      <w:r w:rsidRPr="009429F6">
        <w:rPr>
          <w:sz w:val="24"/>
          <w:szCs w:val="24"/>
          <w:lang w:val="lt-LT"/>
        </w:rPr>
        <w:t xml:space="preserve">IŠVADA: </w:t>
      </w:r>
      <w:r>
        <w:rPr>
          <w:sz w:val="24"/>
          <w:szCs w:val="24"/>
          <w:lang w:val="lt-LT"/>
        </w:rPr>
        <w:t xml:space="preserve">Didžioji dalis (92 proc.) respondentų praneštų susidūrę su korupcijos apraiškomis, o neigiamų atsakymų nėra, tačiau 12 respondentų (8 proc.) negali atsakyti ar praneštų susidūrę su korupcijos apraiškomis.  102 respondentai apie korupcijos atvejus praneštų tiesioginiam vadovui, 88 – tiesiogiai už korupcijos prevenciją atsakingam asmeniui. Atkreiptinas dėmesys, kad vidiniu pranešimų kanalu pasinaudotų sąlyginai nedaug – tik 25 respondentai. Atsižvelgiant į šiuos rezultatus tikslinga daugiau dėmesio skirti informacijos apie pranešimų kanalus skleidimui bei papildomam darbuotojų mokymui.  </w:t>
      </w:r>
    </w:p>
    <w:p w14:paraId="0450BAF2" w14:textId="77777777" w:rsidR="00BF7FF1" w:rsidRPr="003A11E5"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p>
    <w:p w14:paraId="28209169" w14:textId="77777777" w:rsidR="00BF7FF1" w:rsidRPr="00BB5559" w:rsidRDefault="00BF7FF1" w:rsidP="00BF7FF1">
      <w:pPr>
        <w:pStyle w:val="Sraopastraipa"/>
        <w:widowControl/>
        <w:numPr>
          <w:ilvl w:val="0"/>
          <w:numId w:val="1"/>
        </w:numPr>
        <w:tabs>
          <w:tab w:val="left" w:pos="720"/>
          <w:tab w:val="center" w:pos="4153"/>
          <w:tab w:val="left" w:pos="5340"/>
        </w:tabs>
        <w:autoSpaceDE/>
        <w:autoSpaceDN/>
        <w:adjustRightInd/>
        <w:jc w:val="both"/>
        <w:rPr>
          <w:rFonts w:eastAsia="Times New Roman"/>
          <w:b/>
          <w:bCs/>
          <w:sz w:val="24"/>
          <w:szCs w:val="24"/>
          <w:lang w:val="lt-LT"/>
        </w:rPr>
      </w:pPr>
      <w:r w:rsidRPr="00BB5559">
        <w:rPr>
          <w:b/>
          <w:bCs/>
          <w:color w:val="323130"/>
          <w:sz w:val="24"/>
          <w:szCs w:val="24"/>
          <w:shd w:val="clear" w:color="auto" w:fill="FFFFFF"/>
          <w:lang w:val="lt-LT"/>
        </w:rPr>
        <w:t>Ar esate per pastaruosius 5 metus davę kyšį:</w:t>
      </w:r>
    </w:p>
    <w:p w14:paraId="0477252B" w14:textId="77777777" w:rsidR="00BF7FF1" w:rsidRDefault="00BF7FF1" w:rsidP="00BF7FF1">
      <w:pPr>
        <w:pStyle w:val="Sraopastraipa"/>
        <w:widowControl/>
        <w:tabs>
          <w:tab w:val="left" w:pos="720"/>
          <w:tab w:val="center" w:pos="4153"/>
          <w:tab w:val="left" w:pos="5340"/>
        </w:tabs>
        <w:autoSpaceDE/>
        <w:autoSpaceDN/>
        <w:adjustRightInd/>
        <w:jc w:val="both"/>
        <w:rPr>
          <w:color w:val="323130"/>
          <w:sz w:val="24"/>
          <w:szCs w:val="24"/>
          <w:shd w:val="clear" w:color="auto" w:fill="FFFFFF"/>
          <w:lang w:val="lt-LT"/>
        </w:rPr>
      </w:pPr>
    </w:p>
    <w:p w14:paraId="69D982B0" w14:textId="77777777" w:rsidR="00BF7FF1" w:rsidRDefault="00BF7FF1" w:rsidP="00BF7FF1">
      <w:pPr>
        <w:pStyle w:val="Sraopastraipa"/>
        <w:widowControl/>
        <w:tabs>
          <w:tab w:val="left" w:pos="720"/>
          <w:tab w:val="center" w:pos="4153"/>
          <w:tab w:val="left" w:pos="5340"/>
        </w:tabs>
        <w:autoSpaceDE/>
        <w:autoSpaceDN/>
        <w:adjustRightInd/>
        <w:jc w:val="both"/>
        <w:rPr>
          <w:color w:val="323130"/>
          <w:sz w:val="24"/>
          <w:szCs w:val="24"/>
          <w:shd w:val="clear" w:color="auto" w:fill="FFFFFF"/>
          <w:lang w:val="lt-LT"/>
        </w:rPr>
      </w:pPr>
      <w:r>
        <w:rPr>
          <w:b/>
          <w:bCs/>
          <w:noProof/>
          <w:lang w:val="lt-LT"/>
        </w:rPr>
        <w:drawing>
          <wp:anchor distT="0" distB="0" distL="114300" distR="114300" simplePos="0" relativeHeight="251668480" behindDoc="0" locked="0" layoutInCell="1" allowOverlap="1" wp14:anchorId="0C3EA50B" wp14:editId="5A4E60CD">
            <wp:simplePos x="0" y="0"/>
            <wp:positionH relativeFrom="margin">
              <wp:posOffset>-85725</wp:posOffset>
            </wp:positionH>
            <wp:positionV relativeFrom="paragraph">
              <wp:posOffset>123190</wp:posOffset>
            </wp:positionV>
            <wp:extent cx="2762250" cy="1381125"/>
            <wp:effectExtent l="0" t="0" r="0" b="9525"/>
            <wp:wrapSquare wrapText="bothSides"/>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79040" w14:textId="77777777" w:rsidR="00BF7FF1" w:rsidRDefault="00BF7FF1" w:rsidP="00BF7FF1">
      <w:pPr>
        <w:pStyle w:val="Sraopastraipa"/>
        <w:widowControl/>
        <w:tabs>
          <w:tab w:val="left" w:pos="720"/>
          <w:tab w:val="center" w:pos="4153"/>
          <w:tab w:val="left" w:pos="5340"/>
        </w:tabs>
        <w:autoSpaceDE/>
        <w:autoSpaceDN/>
        <w:adjustRightInd/>
        <w:jc w:val="both"/>
        <w:rPr>
          <w:rFonts w:eastAsia="Times New Roman"/>
          <w:b/>
          <w:bCs/>
          <w:sz w:val="24"/>
          <w:szCs w:val="24"/>
          <w:lang w:val="lt-LT"/>
        </w:rPr>
      </w:pPr>
      <w:r>
        <w:rPr>
          <w:noProof/>
        </w:rPr>
        <w:drawing>
          <wp:anchor distT="0" distB="0" distL="114300" distR="114300" simplePos="0" relativeHeight="251669504" behindDoc="0" locked="0" layoutInCell="1" allowOverlap="1" wp14:anchorId="0BE46F18" wp14:editId="55869E4B">
            <wp:simplePos x="0" y="0"/>
            <wp:positionH relativeFrom="column">
              <wp:posOffset>3082290</wp:posOffset>
            </wp:positionH>
            <wp:positionV relativeFrom="paragraph">
              <wp:posOffset>62230</wp:posOffset>
            </wp:positionV>
            <wp:extent cx="2876550" cy="1019175"/>
            <wp:effectExtent l="0" t="0" r="0" b="9525"/>
            <wp:wrapSquare wrapText="bothSides"/>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76550" cy="1019175"/>
                    </a:xfrm>
                    <a:prstGeom prst="rect">
                      <a:avLst/>
                    </a:prstGeom>
                  </pic:spPr>
                </pic:pic>
              </a:graphicData>
            </a:graphic>
          </wp:anchor>
        </w:drawing>
      </w:r>
    </w:p>
    <w:p w14:paraId="2CF5B207" w14:textId="77777777" w:rsidR="00BF7FF1" w:rsidRDefault="00BF7FF1" w:rsidP="00BF7FF1">
      <w:pPr>
        <w:widowControl/>
        <w:tabs>
          <w:tab w:val="left" w:pos="720"/>
          <w:tab w:val="center" w:pos="4153"/>
          <w:tab w:val="left" w:pos="5340"/>
        </w:tabs>
        <w:autoSpaceDE/>
        <w:autoSpaceDN/>
        <w:adjustRightInd/>
        <w:jc w:val="both"/>
        <w:rPr>
          <w:sz w:val="24"/>
          <w:szCs w:val="24"/>
          <w:lang w:val="lt-LT"/>
        </w:rPr>
      </w:pPr>
      <w:r w:rsidRPr="009429F6">
        <w:rPr>
          <w:sz w:val="24"/>
          <w:szCs w:val="24"/>
          <w:lang w:val="lt-LT"/>
        </w:rPr>
        <w:lastRenderedPageBreak/>
        <w:t xml:space="preserve">IŠVADA: </w:t>
      </w:r>
      <w:r>
        <w:rPr>
          <w:sz w:val="24"/>
          <w:szCs w:val="24"/>
          <w:lang w:val="lt-LT"/>
        </w:rPr>
        <w:t>Didžioji 155 respondentai per pastaruosius 5 metus nėra davę kyšio. Kyšį davęs prisipažino tik vienas respondentas ir tai sudaro mažiau nei 1 proc. Atsižvelgiant į šiuos rezultatus tikslinga daugiau dėmesio skirti informacijos apie korupcijai atsparios aplinkos kūrimą skleidimui, papildomam darbuotojų mokymui. Mokymų metu aiškiau išdėstyti kokie veiksmai gali būti suprantami kaip korupcija ir kokia baudžiamoji atsakomybė yra numatyta už šias nusikalstamas veikas.</w:t>
      </w:r>
    </w:p>
    <w:p w14:paraId="54E58EE1" w14:textId="77777777" w:rsidR="00CF7AEA" w:rsidRDefault="00CF7AEA"/>
    <w:sectPr w:rsidR="00CF7A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emibold">
    <w:panose1 w:val="020B07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569A0"/>
    <w:multiLevelType w:val="multilevel"/>
    <w:tmpl w:val="A964E0CE"/>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7865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F1"/>
    <w:rsid w:val="00BF7FF1"/>
    <w:rsid w:val="00CF7A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0C6E"/>
  <w15:chartTrackingRefBased/>
  <w15:docId w15:val="{43EB7EA4-B1BF-4C41-A331-4C332082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7FF1"/>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F7FF1"/>
    <w:pPr>
      <w:ind w:left="720"/>
      <w:contextualSpacing/>
    </w:pPr>
  </w:style>
  <w:style w:type="table" w:styleId="Lentelstinklelis">
    <w:name w:val="Table Grid"/>
    <w:basedOn w:val="prastojilentel"/>
    <w:uiPriority w:val="39"/>
    <w:rsid w:val="00BF7F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2970</Words>
  <Characters>1693</Characters>
  <Application>Microsoft Office Word</Application>
  <DocSecurity>0</DocSecurity>
  <Lines>14</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SKINULYTĖ-NIAKŠU, Jolita  | Turto bankas</dc:creator>
  <cp:keywords/>
  <dc:description/>
  <cp:lastModifiedBy>SKINULYTĖ-NIAKŠU, Jolita  | Turto bankas</cp:lastModifiedBy>
  <cp:revision>1</cp:revision>
  <dcterms:created xsi:type="dcterms:W3CDTF">2022-04-26T09:38:00Z</dcterms:created>
  <dcterms:modified xsi:type="dcterms:W3CDTF">2022-04-26T09:41:00Z</dcterms:modified>
</cp:coreProperties>
</file>