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3" ma:contentTypeDescription="Kurkite naują dokumentą." ma:contentTypeScope="" ma:versionID="35c1468610f214322f208cf5ce548d6a">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85795f1737b3513b7fd64b2133a5c76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8241A-8BE4-4C6C-B8E1-2E9BCDECF3D6}"/>
</file>

<file path=customXml/itemProps2.xml><?xml version="1.0" encoding="utf-8"?>
<ds:datastoreItem xmlns:ds="http://schemas.openxmlformats.org/officeDocument/2006/customXml" ds:itemID="{CEAE088B-0512-4378-A7C0-E5F1588D430F}"/>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