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3" ma:contentTypeDescription="Kurkite naują dokumentą." ma:contentTypeScope="" ma:versionID="35c1468610f214322f208cf5ce548d6a">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85795f1737b3513b7fd64b2133a5c76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7902C-24AC-4600-8FCD-E6046365D104}"/>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